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6EF897B3"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A140A5">
        <w:rPr>
          <w:rFonts w:ascii="Arial" w:hAnsi="Arial" w:cs="Arial"/>
          <w:b/>
          <w:noProof/>
          <w:lang w:eastAsia="en-US"/>
        </w:rPr>
        <w:t>8</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947209" w:rsidRPr="00947209">
        <w:rPr>
          <w:rFonts w:ascii="Arial" w:eastAsia="맑은 고딕" w:hAnsi="Arial" w:cs="Arial"/>
          <w:b/>
          <w:noProof/>
          <w:lang w:eastAsia="ko-KR"/>
        </w:rPr>
        <w:t>190</w:t>
      </w:r>
      <w:r w:rsidR="00E36261">
        <w:rPr>
          <w:rFonts w:ascii="Arial" w:eastAsia="맑은 고딕" w:hAnsi="Arial" w:cs="Arial"/>
          <w:b/>
          <w:noProof/>
          <w:lang w:eastAsia="ko-KR"/>
        </w:rPr>
        <w:t>8808</w:t>
      </w:r>
    </w:p>
    <w:p w14:paraId="42CAFC8A" w14:textId="26868A07" w:rsidR="00AF7772" w:rsidRPr="00FD27FA" w:rsidRDefault="00A140A5" w:rsidP="00AF7772">
      <w:pPr>
        <w:widowControl w:val="0"/>
        <w:tabs>
          <w:tab w:val="left" w:pos="1985"/>
        </w:tabs>
        <w:spacing w:afterLines="15" w:after="36"/>
        <w:rPr>
          <w:rFonts w:ascii="Arial" w:hAnsi="Arial" w:cs="Arial"/>
          <w:b/>
          <w:noProof/>
        </w:rPr>
      </w:pPr>
      <w:bookmarkStart w:id="0" w:name="_Hlk16683774"/>
      <w:r>
        <w:rPr>
          <w:rFonts w:ascii="Arial" w:eastAsia="MS Mincho" w:hAnsi="Arial" w:cs="Arial"/>
          <w:b/>
          <w:bCs/>
          <w:szCs w:val="24"/>
        </w:rPr>
        <w:t>Prague, CZ, August</w:t>
      </w:r>
      <w:r w:rsidR="00BE438C">
        <w:rPr>
          <w:rFonts w:ascii="Arial" w:eastAsia="MS Mincho" w:hAnsi="Arial" w:cs="Arial"/>
          <w:b/>
          <w:bCs/>
          <w:szCs w:val="24"/>
        </w:rPr>
        <w:t xml:space="preserve"> </w:t>
      </w:r>
      <w:r>
        <w:rPr>
          <w:rFonts w:ascii="Arial" w:eastAsia="MS Mincho" w:hAnsi="Arial" w:cs="Arial"/>
          <w:b/>
          <w:bCs/>
          <w:szCs w:val="22"/>
        </w:rPr>
        <w:t>26</w:t>
      </w:r>
      <w:r w:rsidR="00947209">
        <w:rPr>
          <w:rFonts w:ascii="Arial" w:eastAsia="MS Mincho" w:hAnsi="Arial" w:cs="Arial"/>
          <w:b/>
          <w:bCs/>
          <w:szCs w:val="22"/>
          <w:vertAlign w:val="superscript"/>
        </w:rPr>
        <w:t>th</w:t>
      </w:r>
      <w:r w:rsidR="00BE438C">
        <w:rPr>
          <w:rFonts w:ascii="Arial" w:eastAsia="MS Mincho" w:hAnsi="Arial" w:cs="Arial"/>
          <w:b/>
          <w:bCs/>
          <w:szCs w:val="24"/>
          <w:vertAlign w:val="superscript"/>
        </w:rPr>
        <w:t xml:space="preserve"> </w:t>
      </w:r>
      <w:r w:rsidR="00BE438C" w:rsidRPr="00BE438C">
        <w:rPr>
          <w:rFonts w:ascii="Arial" w:eastAsia="MS Mincho" w:hAnsi="Arial" w:cs="Arial"/>
          <w:b/>
          <w:bCs/>
          <w:szCs w:val="22"/>
        </w:rPr>
        <w:t xml:space="preserve">– </w:t>
      </w:r>
      <w:r>
        <w:rPr>
          <w:rFonts w:ascii="Arial" w:eastAsia="MS Mincho" w:hAnsi="Arial" w:cs="Arial"/>
          <w:b/>
          <w:bCs/>
          <w:szCs w:val="22"/>
        </w:rPr>
        <w:t>30</w:t>
      </w:r>
      <w:r w:rsidR="00232571">
        <w:rPr>
          <w:rFonts w:ascii="Arial" w:eastAsia="MS Mincho" w:hAnsi="Arial" w:cs="Arial"/>
          <w:b/>
          <w:bCs/>
          <w:szCs w:val="22"/>
          <w:vertAlign w:val="superscript"/>
        </w:rPr>
        <w:t>th</w:t>
      </w:r>
      <w:r w:rsidR="00BE438C">
        <w:rPr>
          <w:rFonts w:ascii="Arial" w:eastAsia="MS Mincho" w:hAnsi="Arial" w:cs="Arial"/>
          <w:b/>
          <w:bCs/>
          <w:szCs w:val="24"/>
        </w:rPr>
        <w:t xml:space="preserve">, </w:t>
      </w:r>
      <w:r w:rsidR="0007091E" w:rsidRPr="0007091E">
        <w:rPr>
          <w:rFonts w:ascii="Arial" w:eastAsia="MS Mincho" w:hAnsi="Arial" w:cs="Arial"/>
          <w:b/>
          <w:bCs/>
          <w:szCs w:val="24"/>
        </w:rPr>
        <w:t>201</w:t>
      </w:r>
      <w:r w:rsidR="00947209">
        <w:rPr>
          <w:rFonts w:ascii="Arial" w:eastAsia="MS Mincho" w:hAnsi="Arial" w:cs="Arial"/>
          <w:b/>
          <w:bCs/>
          <w:szCs w:val="24"/>
        </w:rPr>
        <w:t>9</w:t>
      </w:r>
      <w:bookmarkEnd w:id="0"/>
    </w:p>
    <w:p w14:paraId="00471E17" w14:textId="77777777" w:rsidR="00AF7772" w:rsidRPr="00A140A5"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63F9881A"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A140A5" w:rsidRPr="00A140A5">
        <w:rPr>
          <w:rFonts w:cs="Arial"/>
          <w:b/>
          <w:lang w:eastAsia="ko-KR"/>
        </w:rPr>
        <w:t>Enhancements to initial access procedure for NR-U</w:t>
      </w:r>
    </w:p>
    <w:p w14:paraId="3EA48139" w14:textId="1055CE9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A140A5">
        <w:rPr>
          <w:rFonts w:cs="Arial"/>
          <w:b/>
          <w:lang w:eastAsia="ko-KR"/>
        </w:rPr>
        <w:t>2</w:t>
      </w:r>
      <w:r w:rsidR="0027601B">
        <w:rPr>
          <w:rFonts w:cs="Arial"/>
          <w:b/>
          <w:lang w:eastAsia="ko-KR"/>
        </w:rPr>
        <w:t>.</w:t>
      </w:r>
      <w:r w:rsidR="00A140A5">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15A77FA" w14:textId="4E6A3DB1" w:rsidR="00536CF3" w:rsidRPr="00536CF3" w:rsidRDefault="00536CF3" w:rsidP="009A2D89">
      <w:pPr>
        <w:spacing w:afterLines="50" w:after="120"/>
        <w:rPr>
          <w:lang w:eastAsia="ko-KR"/>
        </w:rPr>
      </w:pPr>
      <w:r>
        <w:rPr>
          <w:rFonts w:hint="eastAsia"/>
          <w:lang w:eastAsia="ko-KR"/>
        </w:rPr>
        <w:t>I</w:t>
      </w:r>
      <w:r>
        <w:rPr>
          <w:lang w:eastAsia="ko-KR"/>
        </w:rPr>
        <w:t>n RAN Plenary #84, the guidance on essential functionality for NR-U has been agreed [1]. The followings are the essential functionalities and optimizations for enhancements to initial access procedure for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36CF3" w:rsidRPr="001543D2" w14:paraId="435E0FF9" w14:textId="77777777" w:rsidTr="002A41DC">
        <w:trPr>
          <w:trHeight w:val="3516"/>
        </w:trPr>
        <w:tc>
          <w:tcPr>
            <w:tcW w:w="9962" w:type="dxa"/>
            <w:shd w:val="clear" w:color="auto" w:fill="auto"/>
          </w:tcPr>
          <w:p w14:paraId="0A37C90B" w14:textId="77777777" w:rsidR="00536CF3" w:rsidRDefault="00536CF3" w:rsidP="002A41DC">
            <w:pPr>
              <w:rPr>
                <w:rFonts w:cs="Times"/>
                <w:highlight w:val="green"/>
                <w:lang w:eastAsia="x-none"/>
              </w:rPr>
            </w:pPr>
          </w:p>
          <w:p w14:paraId="73988F00" w14:textId="77777777" w:rsidR="00536CF3" w:rsidRPr="003D3350" w:rsidRDefault="00536CF3" w:rsidP="00536CF3">
            <w:r w:rsidRPr="003D3350">
              <w:rPr>
                <w:b/>
                <w:bCs/>
              </w:rPr>
              <w:t>Essential</w:t>
            </w:r>
          </w:p>
          <w:p w14:paraId="3EB2DAC7" w14:textId="77777777" w:rsidR="00536CF3" w:rsidRPr="003D3350" w:rsidRDefault="00536CF3" w:rsidP="00536CF3">
            <w:pPr>
              <w:numPr>
                <w:ilvl w:val="0"/>
                <w:numId w:val="17"/>
              </w:numPr>
              <w:overflowPunct w:val="0"/>
              <w:autoSpaceDE w:val="0"/>
              <w:autoSpaceDN w:val="0"/>
              <w:adjustRightInd w:val="0"/>
              <w:spacing w:after="180" w:line="240" w:lineRule="auto"/>
              <w:jc w:val="left"/>
              <w:textAlignment w:val="baseline"/>
            </w:pPr>
            <w:r w:rsidRPr="003D3350">
              <w:t>Timing recovery from SSB</w:t>
            </w:r>
          </w:p>
          <w:p w14:paraId="6E7FCDCC" w14:textId="77777777" w:rsidR="00536CF3" w:rsidRPr="003D3350" w:rsidRDefault="00536CF3" w:rsidP="00536CF3">
            <w:pPr>
              <w:numPr>
                <w:ilvl w:val="0"/>
                <w:numId w:val="17"/>
              </w:numPr>
              <w:overflowPunct w:val="0"/>
              <w:autoSpaceDE w:val="0"/>
              <w:autoSpaceDN w:val="0"/>
              <w:adjustRightInd w:val="0"/>
              <w:spacing w:after="180" w:line="240" w:lineRule="auto"/>
              <w:jc w:val="left"/>
              <w:textAlignment w:val="baseline"/>
            </w:pPr>
            <w:r w:rsidRPr="003D3350">
              <w:t>Cross SSB QCL relationship by Q and A: Which A, how to indicate or determine Q, range of Q, how to determine Q for RRM</w:t>
            </w:r>
          </w:p>
          <w:p w14:paraId="3806EC38" w14:textId="77777777" w:rsidR="00536CF3" w:rsidRPr="003D3350" w:rsidRDefault="00536CF3" w:rsidP="00536CF3">
            <w:pPr>
              <w:numPr>
                <w:ilvl w:val="0"/>
                <w:numId w:val="17"/>
              </w:numPr>
              <w:overflowPunct w:val="0"/>
              <w:autoSpaceDE w:val="0"/>
              <w:autoSpaceDN w:val="0"/>
              <w:adjustRightInd w:val="0"/>
              <w:spacing w:after="180" w:line="240" w:lineRule="auto"/>
              <w:jc w:val="left"/>
              <w:textAlignment w:val="baseline"/>
            </w:pPr>
            <w:r w:rsidRPr="003D3350">
              <w:t>Type0-PDCCH monitoring</w:t>
            </w:r>
          </w:p>
          <w:p w14:paraId="7CA0E367" w14:textId="77777777" w:rsidR="00536CF3" w:rsidRPr="003D3350" w:rsidRDefault="00536CF3" w:rsidP="00536CF3">
            <w:pPr>
              <w:numPr>
                <w:ilvl w:val="0"/>
                <w:numId w:val="17"/>
              </w:numPr>
              <w:overflowPunct w:val="0"/>
              <w:autoSpaceDE w:val="0"/>
              <w:autoSpaceDN w:val="0"/>
              <w:adjustRightInd w:val="0"/>
              <w:spacing w:after="180" w:line="240" w:lineRule="auto"/>
              <w:jc w:val="left"/>
              <w:textAlignment w:val="baseline"/>
            </w:pPr>
            <w:r w:rsidRPr="003D3350">
              <w:t xml:space="preserve">RLM enhancement: IS and OOS </w:t>
            </w:r>
          </w:p>
          <w:p w14:paraId="4340D610" w14:textId="77777777" w:rsidR="00536CF3" w:rsidRPr="003D3350" w:rsidRDefault="00536CF3" w:rsidP="00536CF3">
            <w:r w:rsidRPr="003D3350">
              <w:rPr>
                <w:b/>
                <w:bCs/>
              </w:rPr>
              <w:t>Optimizations</w:t>
            </w:r>
          </w:p>
          <w:p w14:paraId="2960F02B" w14:textId="77777777" w:rsidR="00536CF3" w:rsidRPr="003D3350" w:rsidRDefault="00536CF3" w:rsidP="00536CF3">
            <w:pPr>
              <w:numPr>
                <w:ilvl w:val="0"/>
                <w:numId w:val="18"/>
              </w:numPr>
              <w:overflowPunct w:val="0"/>
              <w:autoSpaceDE w:val="0"/>
              <w:autoSpaceDN w:val="0"/>
              <w:adjustRightInd w:val="0"/>
              <w:spacing w:after="180" w:line="240" w:lineRule="auto"/>
              <w:jc w:val="left"/>
              <w:textAlignment w:val="baseline"/>
            </w:pPr>
            <w:r w:rsidRPr="003D3350">
              <w:t xml:space="preserve">Msg1 enhancements with more opportunities in </w:t>
            </w:r>
            <w:proofErr w:type="spellStart"/>
            <w:r w:rsidRPr="003D3350">
              <w:t>freq</w:t>
            </w:r>
            <w:proofErr w:type="spellEnd"/>
            <w:r w:rsidRPr="003D3350">
              <w:t xml:space="preserve"> domain (over multiple LBT </w:t>
            </w:r>
            <w:proofErr w:type="spellStart"/>
            <w:r w:rsidRPr="003D3350">
              <w:t>subbands</w:t>
            </w:r>
            <w:proofErr w:type="spellEnd"/>
            <w:r w:rsidRPr="003D3350">
              <w:t>) and time domain</w:t>
            </w:r>
          </w:p>
          <w:p w14:paraId="06EA589F" w14:textId="77777777" w:rsidR="00536CF3" w:rsidRPr="003D3350" w:rsidRDefault="00536CF3" w:rsidP="00536CF3">
            <w:pPr>
              <w:numPr>
                <w:ilvl w:val="0"/>
                <w:numId w:val="18"/>
              </w:numPr>
              <w:overflowPunct w:val="0"/>
              <w:autoSpaceDE w:val="0"/>
              <w:autoSpaceDN w:val="0"/>
              <w:adjustRightInd w:val="0"/>
              <w:spacing w:after="180" w:line="240" w:lineRule="auto"/>
              <w:jc w:val="left"/>
              <w:textAlignment w:val="baseline"/>
            </w:pPr>
            <w:r w:rsidRPr="003D3350">
              <w:t xml:space="preserve">RRM enhancement including </w:t>
            </w:r>
            <w:proofErr w:type="spellStart"/>
            <w:r w:rsidRPr="003D3350">
              <w:t>subband</w:t>
            </w:r>
            <w:proofErr w:type="spellEnd"/>
            <w:r w:rsidRPr="003D3350">
              <w:t xml:space="preserve"> level RSSI and channel occupancy measurement</w:t>
            </w:r>
          </w:p>
          <w:p w14:paraId="7575CD9E" w14:textId="77777777" w:rsidR="00536CF3" w:rsidRPr="00536CF3" w:rsidRDefault="00536CF3" w:rsidP="002A41DC">
            <w:pPr>
              <w:spacing w:line="240" w:lineRule="auto"/>
              <w:jc w:val="left"/>
              <w:rPr>
                <w:lang w:eastAsia="x-none"/>
              </w:rPr>
            </w:pPr>
          </w:p>
        </w:tc>
      </w:tr>
    </w:tbl>
    <w:p w14:paraId="2669C2D0" w14:textId="4955E87A" w:rsidR="004315CC" w:rsidRPr="00536CF3" w:rsidRDefault="00536CF3" w:rsidP="004315CC">
      <w:pPr>
        <w:widowControl w:val="0"/>
        <w:autoSpaceDE w:val="0"/>
        <w:autoSpaceDN w:val="0"/>
        <w:spacing w:after="120" w:line="276" w:lineRule="auto"/>
        <w:rPr>
          <w:lang w:eastAsia="ko-KR"/>
        </w:rPr>
      </w:pPr>
      <w:r>
        <w:rPr>
          <w:lang w:eastAsia="ko-KR"/>
        </w:rPr>
        <w:br/>
        <w:t xml:space="preserve">In </w:t>
      </w:r>
      <w:r>
        <w:rPr>
          <w:rFonts w:hint="eastAsia"/>
          <w:lang w:eastAsia="ko-KR"/>
        </w:rPr>
        <w:t>t</w:t>
      </w:r>
      <w:r>
        <w:rPr>
          <w:lang w:eastAsia="ko-KR"/>
        </w:rPr>
        <w:t>he essential functionalities, we focus on the first two bullets in this contribution.</w:t>
      </w:r>
      <w:r>
        <w:rPr>
          <w:rFonts w:hint="eastAsia"/>
          <w:lang w:eastAsia="ko-KR"/>
        </w:rPr>
        <w:t xml:space="preserve"> </w:t>
      </w:r>
      <w:r w:rsidR="00B4206B">
        <w:rPr>
          <w:lang w:eastAsia="ko-KR"/>
        </w:rPr>
        <w:t xml:space="preserve">The followings are the agreements </w:t>
      </w:r>
      <w:r>
        <w:rPr>
          <w:lang w:eastAsia="ko-KR"/>
        </w:rPr>
        <w:t>related to the first two bullets in the above</w:t>
      </w:r>
      <w:r w:rsidR="00432849">
        <w:rPr>
          <w:lang w:eastAsia="ko-KR"/>
        </w:rPr>
        <w:t xml:space="preserve"> guidance</w:t>
      </w:r>
      <w:r>
        <w:rPr>
          <w:lang w:eastAsia="ko-KR"/>
        </w:rPr>
        <w:t xml:space="preserve"> </w:t>
      </w:r>
      <w:r w:rsidR="00B4206B">
        <w:rPr>
          <w:lang w:eastAsia="ko-KR"/>
        </w:rPr>
        <w:t xml:space="preserve">in the last </w:t>
      </w:r>
      <w:r>
        <w:rPr>
          <w:lang w:eastAsia="ko-KR"/>
        </w:rPr>
        <w:t xml:space="preserve">RAN1 </w:t>
      </w:r>
      <w:r w:rsidR="00B4206B">
        <w:rPr>
          <w:lang w:eastAsia="ko-KR"/>
        </w:rPr>
        <w:t>meeting [</w:t>
      </w:r>
      <w:r>
        <w:rPr>
          <w:lang w:eastAsia="ko-KR"/>
        </w:rPr>
        <w:t>2</w:t>
      </w:r>
      <w:r w:rsidR="00B4206B">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536CF3">
        <w:trPr>
          <w:trHeight w:val="699"/>
        </w:trPr>
        <w:tc>
          <w:tcPr>
            <w:tcW w:w="9962" w:type="dxa"/>
            <w:shd w:val="clear" w:color="auto" w:fill="auto"/>
          </w:tcPr>
          <w:p w14:paraId="0ADED4D2" w14:textId="77777777" w:rsidR="004D489A" w:rsidRDefault="004D489A" w:rsidP="00B4206B">
            <w:pPr>
              <w:rPr>
                <w:rFonts w:cs="Times"/>
                <w:highlight w:val="green"/>
                <w:lang w:eastAsia="x-none"/>
              </w:rPr>
            </w:pPr>
          </w:p>
          <w:p w14:paraId="39B4E5C9" w14:textId="77777777" w:rsidR="00B223BA" w:rsidRDefault="00B223BA" w:rsidP="00B223BA">
            <w:r w:rsidRPr="00E758C5">
              <w:rPr>
                <w:highlight w:val="green"/>
              </w:rPr>
              <w:t>Agreement:</w:t>
            </w:r>
          </w:p>
          <w:p w14:paraId="6BE01CBE" w14:textId="77777777" w:rsidR="00B223BA" w:rsidRPr="002E53BC" w:rsidRDefault="00B223BA" w:rsidP="00B223BA">
            <w:pPr>
              <w:rPr>
                <w:b/>
                <w:u w:val="single"/>
              </w:rPr>
            </w:pPr>
            <w:r w:rsidRPr="002E53BC">
              <w:t xml:space="preserve">The mechanism to determine serving cell timing is </w:t>
            </w:r>
            <w:r>
              <w:t>as follows</w:t>
            </w:r>
            <w:r w:rsidRPr="002E53BC">
              <w:t xml:space="preserve">: </w:t>
            </w:r>
          </w:p>
          <w:p w14:paraId="0FBBA53B" w14:textId="77777777" w:rsidR="00B223BA" w:rsidRPr="002E53BC" w:rsidRDefault="00B223BA" w:rsidP="00B223BA">
            <w:pPr>
              <w:numPr>
                <w:ilvl w:val="0"/>
                <w:numId w:val="15"/>
              </w:numPr>
              <w:spacing w:line="240" w:lineRule="auto"/>
              <w:jc w:val="left"/>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2CBE73D2" w14:textId="77777777" w:rsidR="00B223BA" w:rsidRPr="002E53BC" w:rsidRDefault="00B223BA" w:rsidP="00B223BA">
            <w:pPr>
              <w:numPr>
                <w:ilvl w:val="0"/>
                <w:numId w:val="15"/>
              </w:numPr>
              <w:spacing w:line="240" w:lineRule="auto"/>
              <w:jc w:val="left"/>
              <w:rPr>
                <w:b/>
                <w:u w:val="single"/>
              </w:rPr>
            </w:pPr>
            <w:r w:rsidRPr="002E53BC">
              <w:t xml:space="preserve">10-bits SFN and half-frame indicator are indicated as in Rel-15 </w:t>
            </w:r>
          </w:p>
          <w:p w14:paraId="216DF949" w14:textId="77777777" w:rsidR="00B223BA" w:rsidRPr="002E53BC" w:rsidRDefault="00B223BA" w:rsidP="00B223BA">
            <w:pPr>
              <w:numPr>
                <w:ilvl w:val="0"/>
                <w:numId w:val="15"/>
              </w:numPr>
              <w:spacing w:line="240" w:lineRule="auto"/>
              <w:jc w:val="left"/>
            </w:pPr>
            <w:r w:rsidRPr="002E53BC">
              <w:t>PBCH payload size is not increased compared to Rel-15</w:t>
            </w:r>
          </w:p>
          <w:p w14:paraId="13012FA0" w14:textId="77777777" w:rsidR="00B223BA" w:rsidRPr="002E53BC" w:rsidRDefault="00B223BA" w:rsidP="00B223BA">
            <w:pPr>
              <w:numPr>
                <w:ilvl w:val="1"/>
                <w:numId w:val="15"/>
              </w:numPr>
              <w:spacing w:line="240" w:lineRule="auto"/>
              <w:jc w:val="left"/>
              <w:rPr>
                <w:b/>
                <w:u w:val="single"/>
              </w:rPr>
            </w:pPr>
            <w:r w:rsidRPr="002E53BC">
              <w:t>FFS: Whether reuse of other available bits in PBCH payload is also required for timing determination</w:t>
            </w:r>
          </w:p>
          <w:p w14:paraId="2F8CD941" w14:textId="77777777" w:rsidR="00B223BA" w:rsidRPr="00FE78D0" w:rsidRDefault="00B223BA" w:rsidP="00B223BA">
            <w:pPr>
              <w:numPr>
                <w:ilvl w:val="0"/>
                <w:numId w:val="15"/>
              </w:numPr>
              <w:spacing w:line="240" w:lineRule="auto"/>
              <w:jc w:val="left"/>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p w14:paraId="321FAE86" w14:textId="77777777" w:rsidR="00CC298A" w:rsidRPr="00B223BA" w:rsidRDefault="00CC298A" w:rsidP="00645C92">
            <w:pPr>
              <w:rPr>
                <w:highlight w:val="green"/>
                <w:lang w:eastAsia="x-none"/>
              </w:rPr>
            </w:pPr>
          </w:p>
          <w:p w14:paraId="2A8CDF29" w14:textId="77777777" w:rsidR="00536CF3" w:rsidRDefault="00536CF3" w:rsidP="00536CF3">
            <w:r w:rsidRPr="005019C6">
              <w:rPr>
                <w:highlight w:val="green"/>
              </w:rPr>
              <w:t>Agreement:</w:t>
            </w:r>
          </w:p>
          <w:p w14:paraId="7959F884" w14:textId="77777777" w:rsidR="00536CF3" w:rsidRPr="00C7545E" w:rsidRDefault="00536CF3" w:rsidP="00536CF3">
            <w:pPr>
              <w:pStyle w:val="afb"/>
              <w:ind w:leftChars="0" w:left="0"/>
              <w:contextualSpacing/>
              <w:rPr>
                <w:rFonts w:eastAsia="MS Mincho"/>
              </w:rPr>
            </w:pPr>
            <w:r>
              <w:lastRenderedPageBreak/>
              <w:t xml:space="preserve">For a serving cell, </w:t>
            </w:r>
            <w:r w:rsidRPr="00EB3222">
              <w:t xml:space="preserve">UE may assume a QCL relation between SS/PBCH blocks which are detected across DRS transmission windows and have the same value of </w:t>
            </w:r>
            <w:proofErr w:type="gramStart"/>
            <w:r w:rsidRPr="00EB3222">
              <w:t>modulo(</w:t>
            </w:r>
            <w:proofErr w:type="gramEnd"/>
            <w:r>
              <w:t>A, Q</w:t>
            </w:r>
            <w:r w:rsidRPr="00EB3222">
              <w:t>)</w:t>
            </w:r>
            <w:r>
              <w:t>, once Q is known to the UE</w:t>
            </w:r>
          </w:p>
          <w:p w14:paraId="0B9FCAE1" w14:textId="77777777" w:rsidR="00536CF3" w:rsidRPr="004901B0" w:rsidRDefault="00536CF3" w:rsidP="00536CF3">
            <w:pPr>
              <w:pStyle w:val="afb"/>
              <w:numPr>
                <w:ilvl w:val="0"/>
                <w:numId w:val="16"/>
              </w:numPr>
              <w:ind w:leftChars="0"/>
              <w:contextualSpacing/>
              <w:jc w:val="left"/>
              <w:rPr>
                <w:rFonts w:eastAsia="MS Mincho"/>
              </w:rPr>
            </w:pPr>
            <w:r>
              <w:t>FFS: A is the SSB candidate position index and/or PBCH DMRS sequence index</w:t>
            </w:r>
          </w:p>
          <w:p w14:paraId="0C36D503" w14:textId="77777777" w:rsidR="00536CF3" w:rsidRPr="004901B0" w:rsidRDefault="00536CF3" w:rsidP="00536CF3">
            <w:pPr>
              <w:pStyle w:val="afb"/>
              <w:numPr>
                <w:ilvl w:val="0"/>
                <w:numId w:val="16"/>
              </w:numPr>
              <w:ind w:leftChars="0"/>
              <w:contextualSpacing/>
              <w:jc w:val="left"/>
              <w:rPr>
                <w:rFonts w:eastAsia="MS Mincho"/>
              </w:rPr>
            </w:pPr>
            <w:r w:rsidRPr="004901B0">
              <w:rPr>
                <w:rFonts w:eastAsia="MS Mincho"/>
              </w:rPr>
              <w:t xml:space="preserve">FFS: </w:t>
            </w:r>
            <w:r>
              <w:rPr>
                <w:rFonts w:eastAsia="MS Mincho"/>
              </w:rPr>
              <w:t xml:space="preserve">How </w:t>
            </w:r>
            <w:r w:rsidRPr="004901B0">
              <w:rPr>
                <w:rFonts w:eastAsia="MS Mincho"/>
              </w:rPr>
              <w:t>Q is indicated</w:t>
            </w:r>
            <w:r>
              <w:rPr>
                <w:rFonts w:eastAsia="MS Mincho"/>
              </w:rPr>
              <w:t xml:space="preserve"> or determined </w:t>
            </w:r>
          </w:p>
          <w:p w14:paraId="2E967B34" w14:textId="77777777" w:rsidR="00536CF3" w:rsidRPr="00AA5C0C" w:rsidRDefault="00536CF3" w:rsidP="00536CF3">
            <w:pPr>
              <w:pStyle w:val="afb"/>
              <w:numPr>
                <w:ilvl w:val="0"/>
                <w:numId w:val="16"/>
              </w:numPr>
              <w:ind w:leftChars="0"/>
              <w:contextualSpacing/>
              <w:jc w:val="left"/>
              <w:rPr>
                <w:rFonts w:eastAsia="MS Mincho"/>
              </w:rPr>
            </w:pPr>
            <w:r w:rsidRPr="004901B0">
              <w:t xml:space="preserve">FFS: Restriction on the range of </w:t>
            </w:r>
            <w:r>
              <w:t>Q.</w:t>
            </w:r>
          </w:p>
          <w:p w14:paraId="576E71F4" w14:textId="77777777" w:rsidR="00645C92" w:rsidRDefault="00536CF3" w:rsidP="00536CF3">
            <w:pPr>
              <w:pStyle w:val="afb"/>
              <w:ind w:leftChars="0" w:left="0"/>
              <w:contextualSpacing/>
            </w:pPr>
            <w:r>
              <w:t>Note: Neighbor cell RRM measurements will be addressed separately</w:t>
            </w:r>
          </w:p>
          <w:p w14:paraId="03198C94" w14:textId="3020050C" w:rsidR="00536CF3" w:rsidRPr="00536CF3" w:rsidRDefault="00536CF3" w:rsidP="00536CF3">
            <w:pPr>
              <w:pStyle w:val="afb"/>
              <w:ind w:leftChars="0" w:left="0"/>
              <w:contextualSpacing/>
              <w:rPr>
                <w:rFonts w:eastAsia="MS Mincho"/>
              </w:rPr>
            </w:pPr>
          </w:p>
        </w:tc>
      </w:tr>
    </w:tbl>
    <w:p w14:paraId="70C63877" w14:textId="3EC57681" w:rsidR="0096223D" w:rsidRPr="004315CC" w:rsidRDefault="00431A91" w:rsidP="00017BEE">
      <w:pPr>
        <w:widowControl w:val="0"/>
        <w:autoSpaceDE w:val="0"/>
        <w:autoSpaceDN w:val="0"/>
        <w:spacing w:after="120" w:line="276" w:lineRule="auto"/>
        <w:rPr>
          <w:lang w:eastAsia="ko-KR"/>
        </w:rPr>
      </w:pPr>
      <w:r>
        <w:rPr>
          <w:rFonts w:ascii="Times" w:eastAsia="맑은 고딕" w:hAnsi="Times" w:cs="Times"/>
          <w:kern w:val="2"/>
          <w:szCs w:val="22"/>
          <w:lang w:eastAsia="ko-KR"/>
        </w:rPr>
        <w:lastRenderedPageBreak/>
        <w:br/>
      </w:r>
      <w:r w:rsidR="00346F19">
        <w:rPr>
          <w:lang w:eastAsia="ko-KR"/>
        </w:rPr>
        <w:t>Considering</w:t>
      </w:r>
      <w:r w:rsidR="00911D1B" w:rsidRPr="004315CC">
        <w:rPr>
          <w:rFonts w:hint="eastAsia"/>
          <w:lang w:eastAsia="ko-KR"/>
        </w:rPr>
        <w:t xml:space="preserve"> the above </w:t>
      </w:r>
      <w:r w:rsidR="00536CF3" w:rsidRPr="004315CC">
        <w:rPr>
          <w:lang w:eastAsia="ko-KR"/>
        </w:rPr>
        <w:t xml:space="preserve">guidance and </w:t>
      </w:r>
      <w:r w:rsidR="00911D1B" w:rsidRPr="004315CC">
        <w:rPr>
          <w:rFonts w:hint="eastAsia"/>
          <w:lang w:eastAsia="ko-KR"/>
        </w:rPr>
        <w:t>agreements</w:t>
      </w:r>
      <w:r w:rsidR="00536CF3" w:rsidRPr="004315CC">
        <w:rPr>
          <w:lang w:eastAsia="ko-KR"/>
        </w:rPr>
        <w:t xml:space="preserve">, </w:t>
      </w:r>
      <w:r w:rsidR="00911D1B" w:rsidRPr="004315CC">
        <w:rPr>
          <w:lang w:eastAsia="ko-KR"/>
        </w:rPr>
        <w:t xml:space="preserve">we introduce our views on </w:t>
      </w:r>
      <w:r w:rsidR="00536CF3" w:rsidRPr="004315CC">
        <w:rPr>
          <w:lang w:eastAsia="ko-KR"/>
        </w:rPr>
        <w:t xml:space="preserve">initial access procedure for </w:t>
      </w:r>
      <w:r w:rsidR="00911D1B" w:rsidRPr="004315CC">
        <w:rPr>
          <w:lang w:eastAsia="ko-KR"/>
        </w:rPr>
        <w:t>NR-U in this contribution.</w:t>
      </w:r>
    </w:p>
    <w:bookmarkEnd w:id="1"/>
    <w:p w14:paraId="249AD77B" w14:textId="0DA8493D" w:rsidR="00A36514" w:rsidRDefault="00375F5B"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Timing and QCL determination for </w:t>
      </w:r>
      <w:r w:rsidR="00411DBF">
        <w:rPr>
          <w:sz w:val="36"/>
          <w:lang w:eastAsia="ko-KR"/>
        </w:rPr>
        <w:t xml:space="preserve">NR-U </w:t>
      </w:r>
      <w:r>
        <w:rPr>
          <w:sz w:val="36"/>
          <w:lang w:eastAsia="ko-KR"/>
        </w:rPr>
        <w:t>initial access</w:t>
      </w:r>
    </w:p>
    <w:p w14:paraId="7BE792AF" w14:textId="77777777" w:rsidR="009D6084" w:rsidRDefault="009D6084" w:rsidP="009D6084">
      <w:pPr>
        <w:pStyle w:val="2"/>
        <w:rPr>
          <w:lang w:eastAsia="ko-KR"/>
        </w:rPr>
      </w:pPr>
      <w:r>
        <w:rPr>
          <w:rFonts w:hint="eastAsia"/>
          <w:lang w:eastAsia="ko-KR"/>
        </w:rPr>
        <w:t>M</w:t>
      </w:r>
      <w:r>
        <w:rPr>
          <w:lang w:eastAsia="ko-KR"/>
        </w:rPr>
        <w:t>aximum number of transmitted SSBs</w:t>
      </w:r>
    </w:p>
    <w:p w14:paraId="7DF33B28" w14:textId="7E3B641C" w:rsidR="009D6084" w:rsidRDefault="009D6084" w:rsidP="009D6084">
      <w:pPr>
        <w:widowControl w:val="0"/>
        <w:autoSpaceDE w:val="0"/>
        <w:autoSpaceDN w:val="0"/>
        <w:spacing w:after="120" w:line="276" w:lineRule="auto"/>
        <w:rPr>
          <w:lang w:eastAsia="ko-KR"/>
        </w:rPr>
      </w:pPr>
      <w:r>
        <w:rPr>
          <w:lang w:eastAsia="ko-KR"/>
        </w:rPr>
        <w:t xml:space="preserve">In RAN1#94bis meeting it was agreed that the maximum number of transmitted SSBs is [X] within DRS transmission window and X &lt;= 8 [3]. The number of actual transmitted SSBs depends on the SCS of SSB, and LBT categories. In case of Cat 2 LBT, the transmission duration is limited to 1 </w:t>
      </w:r>
      <w:proofErr w:type="spellStart"/>
      <w:r>
        <w:rPr>
          <w:lang w:eastAsia="ko-KR"/>
        </w:rPr>
        <w:t>ms.</w:t>
      </w:r>
      <w:proofErr w:type="spellEnd"/>
      <w:r>
        <w:rPr>
          <w:lang w:eastAsia="ko-KR"/>
        </w:rPr>
        <w:t xml:space="preserve"> Consequently, the maximum number of transmitted SSBs will be 2 for 15</w:t>
      </w:r>
      <w:r>
        <w:rPr>
          <w:rFonts w:hint="eastAsia"/>
          <w:lang w:eastAsia="ko-KR"/>
        </w:rPr>
        <w:t>k</w:t>
      </w:r>
      <w:r>
        <w:rPr>
          <w:lang w:eastAsia="ko-KR"/>
        </w:rPr>
        <w:t>Hz and 4 for 30kHz. However, in case of Cat 4 LBT, the maximum number of transmitted SSBs could be 8 regardless of SCS. Therefore X = 8 should be supported for more flexibility and forward compatibility. gNB can determine the number of actual transmitted SSBs is less than or equal to X = 8.</w:t>
      </w:r>
    </w:p>
    <w:p w14:paraId="77317560" w14:textId="3F70C9DA" w:rsidR="009D6084" w:rsidRDefault="009D6084" w:rsidP="009D6084">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It is proposed to support X = 8 for the maximum number of transmitted SSBs.</w:t>
      </w:r>
    </w:p>
    <w:p w14:paraId="64FC9246" w14:textId="77777777" w:rsidR="009D6084" w:rsidRDefault="009D6084" w:rsidP="009D6084">
      <w:pPr>
        <w:widowControl w:val="0"/>
        <w:autoSpaceDE w:val="0"/>
        <w:autoSpaceDN w:val="0"/>
        <w:spacing w:after="120" w:line="276" w:lineRule="auto"/>
        <w:rPr>
          <w:b/>
          <w:lang w:eastAsia="ko-KR"/>
        </w:rPr>
      </w:pPr>
    </w:p>
    <w:p w14:paraId="60F996B3" w14:textId="7BDDA8D9" w:rsidR="00C154F4" w:rsidRDefault="00C154F4" w:rsidP="00C154F4">
      <w:pPr>
        <w:pStyle w:val="2"/>
        <w:rPr>
          <w:lang w:eastAsia="ko-KR"/>
        </w:rPr>
      </w:pPr>
      <w:r>
        <w:rPr>
          <w:lang w:eastAsia="ko-KR"/>
        </w:rPr>
        <w:t>Timing determination</w:t>
      </w:r>
    </w:p>
    <w:p w14:paraId="238A17F4" w14:textId="0B584075" w:rsidR="00A4558E" w:rsidRPr="00054C23" w:rsidRDefault="00BB1EEC" w:rsidP="002D324F">
      <w:pPr>
        <w:widowControl w:val="0"/>
        <w:autoSpaceDE w:val="0"/>
        <w:autoSpaceDN w:val="0"/>
        <w:spacing w:after="120" w:line="276" w:lineRule="auto"/>
        <w:rPr>
          <w:lang w:eastAsia="ko-KR"/>
        </w:rPr>
      </w:pPr>
      <w:r w:rsidRPr="00054C23">
        <w:rPr>
          <w:lang w:eastAsia="ko-KR"/>
        </w:rPr>
        <w:t xml:space="preserve">During the previous RAN1 meetings, it was agreed that the maximum number of </w:t>
      </w:r>
      <w:proofErr w:type="gramStart"/>
      <w:r w:rsidRPr="00054C23">
        <w:rPr>
          <w:lang w:eastAsia="ko-KR"/>
        </w:rPr>
        <w:t>candidate</w:t>
      </w:r>
      <w:proofErr w:type="gramEnd"/>
      <w:r w:rsidRPr="00054C23">
        <w:rPr>
          <w:lang w:eastAsia="ko-KR"/>
        </w:rPr>
        <w:t xml:space="preserve"> SSB positions within a DRS transmission window, Y is selected as Y = 10 for 15 kHz SCS and Y = 20 for 30 </w:t>
      </w:r>
      <w:r w:rsidRPr="00054C23">
        <w:rPr>
          <w:rFonts w:hint="eastAsia"/>
          <w:lang w:eastAsia="ko-KR"/>
        </w:rPr>
        <w:t>k</w:t>
      </w:r>
      <w:r w:rsidRPr="00054C23">
        <w:rPr>
          <w:lang w:eastAsia="ko-KR"/>
        </w:rPr>
        <w:t>Hz SCS</w:t>
      </w:r>
      <w:r w:rsidR="00375F5B" w:rsidRPr="00054C23">
        <w:rPr>
          <w:lang w:eastAsia="ko-KR"/>
        </w:rPr>
        <w:t xml:space="preserve"> [</w:t>
      </w:r>
      <w:r w:rsidR="009D6084">
        <w:rPr>
          <w:lang w:eastAsia="ko-KR"/>
        </w:rPr>
        <w:t>4</w:t>
      </w:r>
      <w:r w:rsidR="00375F5B" w:rsidRPr="00054C23">
        <w:rPr>
          <w:lang w:eastAsia="ko-KR"/>
        </w:rPr>
        <w:t>]</w:t>
      </w:r>
      <w:r w:rsidRPr="00054C23">
        <w:rPr>
          <w:lang w:eastAsia="ko-KR"/>
        </w:rPr>
        <w:t xml:space="preserve">. It was also agreed that </w:t>
      </w:r>
      <w:r w:rsidR="004315CC" w:rsidRPr="00054C23">
        <w:rPr>
          <w:lang w:eastAsia="ko-KR"/>
        </w:rPr>
        <w:t>legacy Rel-15 FR2 mechan</w:t>
      </w:r>
      <w:r w:rsidR="009E5B65" w:rsidRPr="00054C23">
        <w:rPr>
          <w:lang w:eastAsia="ko-KR"/>
        </w:rPr>
        <w:t>ism is used for the determination of serving cell timing</w:t>
      </w:r>
      <w:r w:rsidR="00375F5B" w:rsidRPr="00054C23">
        <w:rPr>
          <w:lang w:eastAsia="ko-KR"/>
        </w:rPr>
        <w:t xml:space="preserve"> as mentioned in the above</w:t>
      </w:r>
      <w:r w:rsidR="0099027D" w:rsidRPr="00054C23">
        <w:rPr>
          <w:lang w:eastAsia="ko-KR"/>
        </w:rPr>
        <w:t xml:space="preserve"> [2]</w:t>
      </w:r>
      <w:r w:rsidR="009E5B65" w:rsidRPr="00054C23">
        <w:rPr>
          <w:lang w:eastAsia="ko-KR"/>
        </w:rPr>
        <w:t>.</w:t>
      </w:r>
      <w:r w:rsidR="00F114F5" w:rsidRPr="00054C23">
        <w:rPr>
          <w:lang w:eastAsia="ko-KR"/>
        </w:rPr>
        <w:t xml:space="preserve"> Therefore, </w:t>
      </w:r>
      <w:r w:rsidR="00054C23" w:rsidRPr="00054C23">
        <w:rPr>
          <w:lang w:eastAsia="ko-KR"/>
        </w:rPr>
        <w:t xml:space="preserve">no further issue is remained for </w:t>
      </w:r>
      <w:r w:rsidR="00F114F5" w:rsidRPr="00054C23">
        <w:rPr>
          <w:lang w:eastAsia="ko-KR"/>
        </w:rPr>
        <w:t xml:space="preserve">the timing </w:t>
      </w:r>
      <w:r w:rsidR="00054C23" w:rsidRPr="00054C23">
        <w:rPr>
          <w:lang w:eastAsia="ko-KR"/>
        </w:rPr>
        <w:t>determination. Details on selection of related parameters</w:t>
      </w:r>
      <w:r w:rsidR="009D6084">
        <w:rPr>
          <w:lang w:eastAsia="ko-KR"/>
        </w:rPr>
        <w:t xml:space="preserve"> such as A and Q</w:t>
      </w:r>
      <w:r w:rsidR="00054C23" w:rsidRPr="00054C23">
        <w:rPr>
          <w:lang w:eastAsia="ko-KR"/>
        </w:rPr>
        <w:t xml:space="preserve"> will be discussed in the following sub-section.</w:t>
      </w:r>
    </w:p>
    <w:p w14:paraId="6190418F" w14:textId="77777777" w:rsidR="00C154F4" w:rsidRDefault="00C154F4" w:rsidP="00A4558E">
      <w:pPr>
        <w:widowControl w:val="0"/>
        <w:autoSpaceDE w:val="0"/>
        <w:autoSpaceDN w:val="0"/>
        <w:spacing w:after="120" w:line="276" w:lineRule="auto"/>
        <w:rPr>
          <w:b/>
          <w:lang w:eastAsia="ko-KR"/>
        </w:rPr>
      </w:pPr>
    </w:p>
    <w:p w14:paraId="180613A2" w14:textId="1FD074BF" w:rsidR="00C154F4" w:rsidRDefault="00C154F4" w:rsidP="00C154F4">
      <w:pPr>
        <w:pStyle w:val="2"/>
        <w:rPr>
          <w:lang w:eastAsia="ko-KR"/>
        </w:rPr>
      </w:pPr>
      <w:r>
        <w:rPr>
          <w:rFonts w:hint="eastAsia"/>
          <w:lang w:eastAsia="ko-KR"/>
        </w:rPr>
        <w:t>Q</w:t>
      </w:r>
      <w:r>
        <w:rPr>
          <w:lang w:eastAsia="ko-KR"/>
        </w:rPr>
        <w:t>CL determination</w:t>
      </w:r>
    </w:p>
    <w:p w14:paraId="1F8B10E5" w14:textId="70FFC11F" w:rsidR="000E0590" w:rsidRDefault="00A4558E" w:rsidP="002D324F">
      <w:pPr>
        <w:widowControl w:val="0"/>
        <w:autoSpaceDE w:val="0"/>
        <w:autoSpaceDN w:val="0"/>
        <w:spacing w:after="120" w:line="276" w:lineRule="auto"/>
        <w:rPr>
          <w:lang w:eastAsia="ko-KR"/>
        </w:rPr>
      </w:pPr>
      <w:r>
        <w:rPr>
          <w:lang w:eastAsia="ko-KR"/>
        </w:rPr>
        <w:t xml:space="preserve">Regarding QCL determination, SSBs having the same value of </w:t>
      </w:r>
      <w:proofErr w:type="gramStart"/>
      <w:r>
        <w:rPr>
          <w:lang w:eastAsia="ko-KR"/>
        </w:rPr>
        <w:t>modulo(</w:t>
      </w:r>
      <w:proofErr w:type="gramEnd"/>
      <w:r>
        <w:rPr>
          <w:lang w:eastAsia="ko-KR"/>
        </w:rPr>
        <w:t xml:space="preserve">A, Q) are </w:t>
      </w:r>
      <w:proofErr w:type="spellStart"/>
      <w:r>
        <w:rPr>
          <w:lang w:eastAsia="ko-KR"/>
        </w:rPr>
        <w:t>QCLed</w:t>
      </w:r>
      <w:proofErr w:type="spellEnd"/>
      <w:r>
        <w:rPr>
          <w:lang w:eastAsia="ko-KR"/>
        </w:rPr>
        <w:t xml:space="preserve">. The value of A and Q are still FFS. </w:t>
      </w:r>
      <w:r w:rsidR="00C8071A">
        <w:rPr>
          <w:lang w:eastAsia="ko-KR"/>
        </w:rPr>
        <w:t>Q</w:t>
      </w:r>
      <w:r w:rsidR="000F42FC">
        <w:rPr>
          <w:lang w:eastAsia="ko-KR"/>
        </w:rPr>
        <w:t xml:space="preserve"> is the number of non-</w:t>
      </w:r>
      <w:proofErr w:type="spellStart"/>
      <w:r w:rsidR="000F42FC">
        <w:rPr>
          <w:lang w:eastAsia="ko-KR"/>
        </w:rPr>
        <w:t>QCLed</w:t>
      </w:r>
      <w:proofErr w:type="spellEnd"/>
      <w:r w:rsidR="000F42FC">
        <w:rPr>
          <w:lang w:eastAsia="ko-KR"/>
        </w:rPr>
        <w:t xml:space="preserve"> SSB</w:t>
      </w:r>
      <w:r w:rsidR="008E1F27">
        <w:rPr>
          <w:lang w:eastAsia="ko-KR"/>
        </w:rPr>
        <w:t>s and also</w:t>
      </w:r>
      <w:r w:rsidR="00C8071A">
        <w:rPr>
          <w:lang w:eastAsia="ko-KR"/>
        </w:rPr>
        <w:t xml:space="preserve"> </w:t>
      </w:r>
      <w:r w:rsidR="00C1495F">
        <w:rPr>
          <w:lang w:eastAsia="ko-KR"/>
        </w:rPr>
        <w:t>can be considered as</w:t>
      </w:r>
      <w:r w:rsidR="00C8071A">
        <w:rPr>
          <w:lang w:eastAsia="ko-KR"/>
        </w:rPr>
        <w:t xml:space="preserve"> the number of beams </w:t>
      </w:r>
      <w:r w:rsidR="00EC2552">
        <w:rPr>
          <w:lang w:eastAsia="ko-KR"/>
        </w:rPr>
        <w:t>used by gNB.</w:t>
      </w:r>
      <w:r w:rsidR="008E1F27">
        <w:rPr>
          <w:lang w:eastAsia="ko-KR"/>
        </w:rPr>
        <w:t xml:space="preserve"> If Q is selected as arbitrary number, it might result in unequal number of transmission opportunities per beam. </w:t>
      </w:r>
      <w:r w:rsidR="00BD7739">
        <w:rPr>
          <w:lang w:eastAsia="ko-KR"/>
        </w:rPr>
        <w:t xml:space="preserve">In </w:t>
      </w:r>
      <w:r w:rsidR="00BD7739">
        <w:rPr>
          <w:lang w:eastAsia="ko-KR"/>
        </w:rPr>
        <w:fldChar w:fldCharType="begin"/>
      </w:r>
      <w:r w:rsidR="00BD7739">
        <w:rPr>
          <w:lang w:eastAsia="ko-KR"/>
        </w:rPr>
        <w:instrText xml:space="preserve"> REF _Ref16690170 \h </w:instrText>
      </w:r>
      <w:r w:rsidR="00BD7739">
        <w:rPr>
          <w:lang w:eastAsia="ko-KR"/>
        </w:rPr>
      </w:r>
      <w:r w:rsidR="00BD7739">
        <w:rPr>
          <w:lang w:eastAsia="ko-KR"/>
        </w:rPr>
        <w:fldChar w:fldCharType="separate"/>
      </w:r>
      <w:r w:rsidR="00BD7739">
        <w:t xml:space="preserve">Table </w:t>
      </w:r>
      <w:r w:rsidR="00BD7739">
        <w:rPr>
          <w:noProof/>
        </w:rPr>
        <w:t>1</w:t>
      </w:r>
      <w:r w:rsidR="00BD7739">
        <w:rPr>
          <w:lang w:eastAsia="ko-KR"/>
        </w:rPr>
        <w:fldChar w:fldCharType="end"/>
      </w:r>
      <w:r w:rsidR="00BD7739">
        <w:rPr>
          <w:lang w:eastAsia="ko-KR"/>
        </w:rPr>
        <w:t xml:space="preserve">, the example for </w:t>
      </w:r>
      <w:r w:rsidR="000E0590">
        <w:rPr>
          <w:lang w:eastAsia="ko-KR"/>
        </w:rPr>
        <w:t>Q = 5 and X = 8</w:t>
      </w:r>
      <w:r w:rsidR="00BD7739">
        <w:rPr>
          <w:lang w:eastAsia="ko-KR"/>
        </w:rPr>
        <w:t xml:space="preserve"> is shown. If LBT is succeed before the SSB candidate position #4,</w:t>
      </w:r>
      <w:r w:rsidR="008E1F27">
        <w:rPr>
          <w:lang w:eastAsia="ko-KR"/>
        </w:rPr>
        <w:t xml:space="preserve"> </w:t>
      </w:r>
      <w:r w:rsidR="00001E9E">
        <w:rPr>
          <w:lang w:eastAsia="ko-KR"/>
        </w:rPr>
        <w:t xml:space="preserve">gNB can transmit SSBs from candidate position #4 to #11. </w:t>
      </w:r>
      <w:r w:rsidR="00C06B4F">
        <w:rPr>
          <w:lang w:eastAsia="ko-KR"/>
        </w:rPr>
        <w:t xml:space="preserve">In this case, </w:t>
      </w:r>
      <w:r w:rsidR="00001E9E">
        <w:rPr>
          <w:lang w:eastAsia="ko-KR"/>
        </w:rPr>
        <w:t xml:space="preserve">beam </w:t>
      </w:r>
      <w:r w:rsidR="00C06B4F">
        <w:rPr>
          <w:lang w:eastAsia="ko-KR"/>
        </w:rPr>
        <w:t>{</w:t>
      </w:r>
      <w:r w:rsidR="00001E9E">
        <w:rPr>
          <w:lang w:eastAsia="ko-KR"/>
        </w:rPr>
        <w:t xml:space="preserve">#0, </w:t>
      </w:r>
      <w:r w:rsidR="00C06B4F">
        <w:rPr>
          <w:lang w:eastAsia="ko-KR"/>
        </w:rPr>
        <w:t>#</w:t>
      </w:r>
      <w:r w:rsidR="00001E9E">
        <w:rPr>
          <w:lang w:eastAsia="ko-KR"/>
        </w:rPr>
        <w:t xml:space="preserve">1, </w:t>
      </w:r>
      <w:r w:rsidR="00C06B4F">
        <w:rPr>
          <w:lang w:eastAsia="ko-KR"/>
        </w:rPr>
        <w:t>#</w:t>
      </w:r>
      <w:r w:rsidR="00001E9E">
        <w:rPr>
          <w:lang w:eastAsia="ko-KR"/>
        </w:rPr>
        <w:t>4</w:t>
      </w:r>
      <w:r w:rsidR="00C06B4F">
        <w:rPr>
          <w:lang w:eastAsia="ko-KR"/>
        </w:rPr>
        <w:t>}</w:t>
      </w:r>
      <w:r w:rsidR="00001E9E">
        <w:rPr>
          <w:lang w:eastAsia="ko-KR"/>
        </w:rPr>
        <w:t xml:space="preserve"> have two transmission opportunities while beam </w:t>
      </w:r>
      <w:r w:rsidR="00C06B4F">
        <w:rPr>
          <w:lang w:eastAsia="ko-KR"/>
        </w:rPr>
        <w:t>{</w:t>
      </w:r>
      <w:r w:rsidR="00001E9E">
        <w:rPr>
          <w:lang w:eastAsia="ko-KR"/>
        </w:rPr>
        <w:t>#2</w:t>
      </w:r>
      <w:r w:rsidR="00C06B4F">
        <w:rPr>
          <w:lang w:eastAsia="ko-KR"/>
        </w:rPr>
        <w:t>,</w:t>
      </w:r>
      <w:r w:rsidR="00001E9E">
        <w:rPr>
          <w:lang w:eastAsia="ko-KR"/>
        </w:rPr>
        <w:t xml:space="preserve"> #3</w:t>
      </w:r>
      <w:r w:rsidR="00C06B4F">
        <w:rPr>
          <w:lang w:eastAsia="ko-KR"/>
        </w:rPr>
        <w:t>}</w:t>
      </w:r>
      <w:r w:rsidR="00001E9E">
        <w:rPr>
          <w:lang w:eastAsia="ko-KR"/>
        </w:rPr>
        <w:t xml:space="preserve"> have only one</w:t>
      </w:r>
      <w:r w:rsidR="00C06B4F">
        <w:rPr>
          <w:lang w:eastAsia="ko-KR"/>
        </w:rPr>
        <w:t xml:space="preserve"> chance if a SSB candidate position index is applied as A in </w:t>
      </w:r>
      <w:r w:rsidR="00C60723">
        <w:rPr>
          <w:lang w:eastAsia="ko-KR"/>
        </w:rPr>
        <w:t xml:space="preserve">the calculation of </w:t>
      </w:r>
      <w:proofErr w:type="gramStart"/>
      <w:r w:rsidR="00C06B4F">
        <w:rPr>
          <w:lang w:eastAsia="ko-KR"/>
        </w:rPr>
        <w:t>modulo(</w:t>
      </w:r>
      <w:proofErr w:type="gramEnd"/>
      <w:r w:rsidR="00C06B4F">
        <w:rPr>
          <w:lang w:eastAsia="ko-KR"/>
        </w:rPr>
        <w:t xml:space="preserve">A, Q). When SSB DM-RS sequence index is substituted for A, beam {#0, #1, </w:t>
      </w:r>
      <w:r w:rsidR="00C06B4F">
        <w:rPr>
          <w:lang w:eastAsia="ko-KR"/>
        </w:rPr>
        <w:lastRenderedPageBreak/>
        <w:t>#2} have two transmission opportunities while beam {#4, #5} have only one.</w:t>
      </w:r>
    </w:p>
    <w:p w14:paraId="228E6B4E" w14:textId="5FAEF20B" w:rsidR="000E0590" w:rsidRDefault="00BD7739" w:rsidP="00001E9E">
      <w:pPr>
        <w:pStyle w:val="ad"/>
        <w:jc w:val="center"/>
        <w:rPr>
          <w:lang w:eastAsia="ko-KR"/>
        </w:rPr>
      </w:pPr>
      <w:bookmarkStart w:id="2" w:name="_Ref16690170"/>
      <w:r>
        <w:t xml:space="preserve">Table </w:t>
      </w:r>
      <w:r w:rsidR="00EB28E8">
        <w:fldChar w:fldCharType="begin"/>
      </w:r>
      <w:r w:rsidR="00EB28E8">
        <w:instrText xml:space="preserve"> SEQ Table \* ARABIC </w:instrText>
      </w:r>
      <w:r w:rsidR="00EB28E8">
        <w:fldChar w:fldCharType="separate"/>
      </w:r>
      <w:r>
        <w:rPr>
          <w:noProof/>
        </w:rPr>
        <w:t>1</w:t>
      </w:r>
      <w:r w:rsidR="00EB28E8">
        <w:rPr>
          <w:noProof/>
        </w:rPr>
        <w:fldChar w:fldCharType="end"/>
      </w:r>
      <w:bookmarkEnd w:id="2"/>
      <w:r>
        <w:t>.</w:t>
      </w:r>
      <w:r w:rsidR="00001E9E">
        <w:t xml:space="preserve"> Example of SSB transmission (Q = 5 &amp; X = 8)</w:t>
      </w:r>
    </w:p>
    <w:tbl>
      <w:tblPr>
        <w:tblStyle w:val="af9"/>
        <w:tblW w:w="9920" w:type="dxa"/>
        <w:jc w:val="center"/>
        <w:tblLayout w:type="fixed"/>
        <w:tblLook w:val="04A0" w:firstRow="1" w:lastRow="0" w:firstColumn="1" w:lastColumn="0" w:noHBand="0" w:noVBand="1"/>
      </w:tblPr>
      <w:tblGrid>
        <w:gridCol w:w="2547"/>
        <w:gridCol w:w="368"/>
        <w:gridCol w:w="369"/>
        <w:gridCol w:w="368"/>
        <w:gridCol w:w="369"/>
        <w:gridCol w:w="369"/>
        <w:gridCol w:w="368"/>
        <w:gridCol w:w="369"/>
        <w:gridCol w:w="369"/>
        <w:gridCol w:w="368"/>
        <w:gridCol w:w="369"/>
        <w:gridCol w:w="369"/>
        <w:gridCol w:w="368"/>
        <w:gridCol w:w="369"/>
        <w:gridCol w:w="369"/>
        <w:gridCol w:w="368"/>
        <w:gridCol w:w="369"/>
        <w:gridCol w:w="369"/>
        <w:gridCol w:w="368"/>
        <w:gridCol w:w="369"/>
        <w:gridCol w:w="369"/>
      </w:tblGrid>
      <w:tr w:rsidR="0025179E" w14:paraId="4B0136C9" w14:textId="77777777" w:rsidTr="001579B2">
        <w:trPr>
          <w:jc w:val="center"/>
        </w:trPr>
        <w:tc>
          <w:tcPr>
            <w:tcW w:w="2547" w:type="dxa"/>
          </w:tcPr>
          <w:p w14:paraId="138E6682" w14:textId="04F2A30B" w:rsidR="000E0590" w:rsidRDefault="000E0590" w:rsidP="000E0590">
            <w:pPr>
              <w:widowControl w:val="0"/>
              <w:spacing w:after="120" w:line="276" w:lineRule="auto"/>
              <w:jc w:val="left"/>
              <w:rPr>
                <w:lang w:eastAsia="ko-KR"/>
              </w:rPr>
            </w:pPr>
            <w:r>
              <w:rPr>
                <w:rFonts w:hint="eastAsia"/>
                <w:lang w:eastAsia="ko-KR"/>
              </w:rPr>
              <w:t>S</w:t>
            </w:r>
            <w:r>
              <w:rPr>
                <w:lang w:eastAsia="ko-KR"/>
              </w:rPr>
              <w:t>SB candidate positions</w:t>
            </w:r>
          </w:p>
        </w:tc>
        <w:tc>
          <w:tcPr>
            <w:tcW w:w="368" w:type="dxa"/>
          </w:tcPr>
          <w:p w14:paraId="58FF42C6" w14:textId="2F59E1AD" w:rsidR="000E0590" w:rsidRPr="000E0590" w:rsidRDefault="000E0590" w:rsidP="002D324F">
            <w:pPr>
              <w:widowControl w:val="0"/>
              <w:spacing w:after="120" w:line="276" w:lineRule="auto"/>
              <w:rPr>
                <w:sz w:val="20"/>
                <w:lang w:eastAsia="ko-KR"/>
              </w:rPr>
            </w:pPr>
            <w:r w:rsidRPr="000E0590">
              <w:rPr>
                <w:rFonts w:hint="eastAsia"/>
                <w:sz w:val="20"/>
                <w:lang w:eastAsia="ko-KR"/>
              </w:rPr>
              <w:t>0</w:t>
            </w:r>
          </w:p>
        </w:tc>
        <w:tc>
          <w:tcPr>
            <w:tcW w:w="369" w:type="dxa"/>
          </w:tcPr>
          <w:p w14:paraId="53B18397" w14:textId="263364D1" w:rsidR="000E0590" w:rsidRPr="000E0590" w:rsidRDefault="000E0590" w:rsidP="002D324F">
            <w:pPr>
              <w:widowControl w:val="0"/>
              <w:spacing w:after="120" w:line="276" w:lineRule="auto"/>
              <w:rPr>
                <w:sz w:val="20"/>
                <w:lang w:eastAsia="ko-KR"/>
              </w:rPr>
            </w:pPr>
            <w:r w:rsidRPr="000E0590">
              <w:rPr>
                <w:rFonts w:hint="eastAsia"/>
                <w:sz w:val="20"/>
                <w:lang w:eastAsia="ko-KR"/>
              </w:rPr>
              <w:t>1</w:t>
            </w:r>
          </w:p>
        </w:tc>
        <w:tc>
          <w:tcPr>
            <w:tcW w:w="368" w:type="dxa"/>
          </w:tcPr>
          <w:p w14:paraId="5C1213A4" w14:textId="1CAF7DE5" w:rsidR="000E0590" w:rsidRPr="000E0590" w:rsidRDefault="000E0590" w:rsidP="002D324F">
            <w:pPr>
              <w:widowControl w:val="0"/>
              <w:spacing w:after="120" w:line="276" w:lineRule="auto"/>
              <w:rPr>
                <w:sz w:val="20"/>
                <w:lang w:eastAsia="ko-KR"/>
              </w:rPr>
            </w:pPr>
            <w:r w:rsidRPr="000E0590">
              <w:rPr>
                <w:rFonts w:hint="eastAsia"/>
                <w:sz w:val="20"/>
                <w:lang w:eastAsia="ko-KR"/>
              </w:rPr>
              <w:t>2</w:t>
            </w:r>
          </w:p>
        </w:tc>
        <w:tc>
          <w:tcPr>
            <w:tcW w:w="369" w:type="dxa"/>
          </w:tcPr>
          <w:p w14:paraId="3C8867F9" w14:textId="137D771C" w:rsidR="000E0590" w:rsidRPr="000E0590" w:rsidRDefault="000E0590" w:rsidP="002D324F">
            <w:pPr>
              <w:widowControl w:val="0"/>
              <w:spacing w:after="120" w:line="276" w:lineRule="auto"/>
              <w:rPr>
                <w:sz w:val="20"/>
                <w:lang w:eastAsia="ko-KR"/>
              </w:rPr>
            </w:pPr>
            <w:r w:rsidRPr="000E0590">
              <w:rPr>
                <w:rFonts w:hint="eastAsia"/>
                <w:sz w:val="20"/>
                <w:lang w:eastAsia="ko-KR"/>
              </w:rPr>
              <w:t>3</w:t>
            </w:r>
          </w:p>
        </w:tc>
        <w:tc>
          <w:tcPr>
            <w:tcW w:w="369" w:type="dxa"/>
          </w:tcPr>
          <w:p w14:paraId="58099CCA" w14:textId="4F4F3A7F" w:rsidR="000E0590" w:rsidRPr="000E0590" w:rsidRDefault="000E0590" w:rsidP="002D324F">
            <w:pPr>
              <w:widowControl w:val="0"/>
              <w:spacing w:after="120" w:line="276" w:lineRule="auto"/>
              <w:rPr>
                <w:sz w:val="20"/>
                <w:lang w:eastAsia="ko-KR"/>
              </w:rPr>
            </w:pPr>
            <w:r w:rsidRPr="000E0590">
              <w:rPr>
                <w:rFonts w:hint="eastAsia"/>
                <w:sz w:val="20"/>
                <w:lang w:eastAsia="ko-KR"/>
              </w:rPr>
              <w:t>4</w:t>
            </w:r>
          </w:p>
        </w:tc>
        <w:tc>
          <w:tcPr>
            <w:tcW w:w="368" w:type="dxa"/>
          </w:tcPr>
          <w:p w14:paraId="03D0C95A" w14:textId="2D84055C" w:rsidR="000E0590" w:rsidRPr="000E0590" w:rsidRDefault="000E0590" w:rsidP="002D324F">
            <w:pPr>
              <w:widowControl w:val="0"/>
              <w:spacing w:after="120" w:line="276" w:lineRule="auto"/>
              <w:rPr>
                <w:sz w:val="20"/>
                <w:lang w:eastAsia="ko-KR"/>
              </w:rPr>
            </w:pPr>
            <w:r w:rsidRPr="000E0590">
              <w:rPr>
                <w:rFonts w:hint="eastAsia"/>
                <w:sz w:val="20"/>
                <w:lang w:eastAsia="ko-KR"/>
              </w:rPr>
              <w:t>5</w:t>
            </w:r>
          </w:p>
        </w:tc>
        <w:tc>
          <w:tcPr>
            <w:tcW w:w="369" w:type="dxa"/>
          </w:tcPr>
          <w:p w14:paraId="7BC93E9C" w14:textId="3CCE717D" w:rsidR="000E0590" w:rsidRPr="000E0590" w:rsidRDefault="000E0590" w:rsidP="002D324F">
            <w:pPr>
              <w:widowControl w:val="0"/>
              <w:spacing w:after="120" w:line="276" w:lineRule="auto"/>
              <w:rPr>
                <w:sz w:val="20"/>
                <w:lang w:eastAsia="ko-KR"/>
              </w:rPr>
            </w:pPr>
            <w:r w:rsidRPr="000E0590">
              <w:rPr>
                <w:rFonts w:hint="eastAsia"/>
                <w:sz w:val="20"/>
                <w:lang w:eastAsia="ko-KR"/>
              </w:rPr>
              <w:t>6</w:t>
            </w:r>
          </w:p>
        </w:tc>
        <w:tc>
          <w:tcPr>
            <w:tcW w:w="369" w:type="dxa"/>
          </w:tcPr>
          <w:p w14:paraId="7273DA5C" w14:textId="56E4A4CC" w:rsidR="000E0590" w:rsidRPr="000E0590" w:rsidRDefault="000E0590" w:rsidP="002D324F">
            <w:pPr>
              <w:widowControl w:val="0"/>
              <w:spacing w:after="120" w:line="276" w:lineRule="auto"/>
              <w:rPr>
                <w:sz w:val="20"/>
                <w:lang w:eastAsia="ko-KR"/>
              </w:rPr>
            </w:pPr>
            <w:r w:rsidRPr="000E0590">
              <w:rPr>
                <w:rFonts w:hint="eastAsia"/>
                <w:sz w:val="20"/>
                <w:lang w:eastAsia="ko-KR"/>
              </w:rPr>
              <w:t>7</w:t>
            </w:r>
          </w:p>
        </w:tc>
        <w:tc>
          <w:tcPr>
            <w:tcW w:w="368" w:type="dxa"/>
          </w:tcPr>
          <w:p w14:paraId="618CE6A4" w14:textId="1C92FE87" w:rsidR="000E0590" w:rsidRPr="000E0590" w:rsidRDefault="000E0590" w:rsidP="002D324F">
            <w:pPr>
              <w:widowControl w:val="0"/>
              <w:spacing w:after="120" w:line="276" w:lineRule="auto"/>
              <w:rPr>
                <w:sz w:val="20"/>
                <w:lang w:eastAsia="ko-KR"/>
              </w:rPr>
            </w:pPr>
            <w:r w:rsidRPr="000E0590">
              <w:rPr>
                <w:rFonts w:hint="eastAsia"/>
                <w:sz w:val="20"/>
                <w:lang w:eastAsia="ko-KR"/>
              </w:rPr>
              <w:t>8</w:t>
            </w:r>
          </w:p>
        </w:tc>
        <w:tc>
          <w:tcPr>
            <w:tcW w:w="369" w:type="dxa"/>
          </w:tcPr>
          <w:p w14:paraId="75791F14" w14:textId="4E3B4168" w:rsidR="000E0590" w:rsidRPr="000E0590" w:rsidRDefault="000E0590" w:rsidP="002D324F">
            <w:pPr>
              <w:widowControl w:val="0"/>
              <w:spacing w:after="120" w:line="276" w:lineRule="auto"/>
              <w:rPr>
                <w:sz w:val="20"/>
                <w:lang w:eastAsia="ko-KR"/>
              </w:rPr>
            </w:pPr>
            <w:r w:rsidRPr="000E0590">
              <w:rPr>
                <w:rFonts w:hint="eastAsia"/>
                <w:sz w:val="20"/>
                <w:lang w:eastAsia="ko-KR"/>
              </w:rPr>
              <w:t>9</w:t>
            </w:r>
          </w:p>
        </w:tc>
        <w:tc>
          <w:tcPr>
            <w:tcW w:w="369" w:type="dxa"/>
          </w:tcPr>
          <w:p w14:paraId="42AA4BFC" w14:textId="615153CC" w:rsidR="000E0590" w:rsidRPr="000E0590" w:rsidRDefault="000E0590" w:rsidP="002D324F">
            <w:pPr>
              <w:widowControl w:val="0"/>
              <w:spacing w:after="120" w:line="276" w:lineRule="auto"/>
              <w:rPr>
                <w:sz w:val="20"/>
                <w:lang w:eastAsia="ko-KR"/>
              </w:rPr>
            </w:pPr>
            <w:r w:rsidRPr="000E0590">
              <w:rPr>
                <w:sz w:val="20"/>
                <w:lang w:eastAsia="ko-KR"/>
              </w:rPr>
              <w:t>10</w:t>
            </w:r>
          </w:p>
        </w:tc>
        <w:tc>
          <w:tcPr>
            <w:tcW w:w="368" w:type="dxa"/>
          </w:tcPr>
          <w:p w14:paraId="1A31D6FE" w14:textId="513E694B"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1</w:t>
            </w:r>
          </w:p>
        </w:tc>
        <w:tc>
          <w:tcPr>
            <w:tcW w:w="369" w:type="dxa"/>
          </w:tcPr>
          <w:p w14:paraId="05119CF4" w14:textId="3E3DE172"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2</w:t>
            </w:r>
          </w:p>
        </w:tc>
        <w:tc>
          <w:tcPr>
            <w:tcW w:w="369" w:type="dxa"/>
          </w:tcPr>
          <w:p w14:paraId="0FBEE57B" w14:textId="50B90717"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3</w:t>
            </w:r>
          </w:p>
        </w:tc>
        <w:tc>
          <w:tcPr>
            <w:tcW w:w="368" w:type="dxa"/>
          </w:tcPr>
          <w:p w14:paraId="297652F0" w14:textId="10350547"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4</w:t>
            </w:r>
          </w:p>
        </w:tc>
        <w:tc>
          <w:tcPr>
            <w:tcW w:w="369" w:type="dxa"/>
          </w:tcPr>
          <w:p w14:paraId="3B587DF4" w14:textId="04ECF84D"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5</w:t>
            </w:r>
          </w:p>
        </w:tc>
        <w:tc>
          <w:tcPr>
            <w:tcW w:w="369" w:type="dxa"/>
          </w:tcPr>
          <w:p w14:paraId="4CE4DF65" w14:textId="63522345"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6</w:t>
            </w:r>
          </w:p>
        </w:tc>
        <w:tc>
          <w:tcPr>
            <w:tcW w:w="368" w:type="dxa"/>
          </w:tcPr>
          <w:p w14:paraId="035AF2CC" w14:textId="21B14E34"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7</w:t>
            </w:r>
          </w:p>
        </w:tc>
        <w:tc>
          <w:tcPr>
            <w:tcW w:w="369" w:type="dxa"/>
          </w:tcPr>
          <w:p w14:paraId="53212C10" w14:textId="0B6B7089"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8</w:t>
            </w:r>
          </w:p>
        </w:tc>
        <w:tc>
          <w:tcPr>
            <w:tcW w:w="369" w:type="dxa"/>
          </w:tcPr>
          <w:p w14:paraId="3AA4453E" w14:textId="3FCFEC38" w:rsidR="000E0590" w:rsidRPr="000E0590" w:rsidRDefault="000E0590" w:rsidP="002D324F">
            <w:pPr>
              <w:widowControl w:val="0"/>
              <w:spacing w:after="120" w:line="276" w:lineRule="auto"/>
              <w:rPr>
                <w:sz w:val="20"/>
                <w:lang w:eastAsia="ko-KR"/>
              </w:rPr>
            </w:pPr>
            <w:r w:rsidRPr="000E0590">
              <w:rPr>
                <w:rFonts w:hint="eastAsia"/>
                <w:sz w:val="20"/>
                <w:lang w:eastAsia="ko-KR"/>
              </w:rPr>
              <w:t>1</w:t>
            </w:r>
            <w:r w:rsidRPr="000E0590">
              <w:rPr>
                <w:sz w:val="20"/>
                <w:lang w:eastAsia="ko-KR"/>
              </w:rPr>
              <w:t>9</w:t>
            </w:r>
          </w:p>
        </w:tc>
      </w:tr>
      <w:tr w:rsidR="00210589" w14:paraId="74A2110A" w14:textId="77777777" w:rsidTr="008A1F70">
        <w:trPr>
          <w:jc w:val="center"/>
        </w:trPr>
        <w:tc>
          <w:tcPr>
            <w:tcW w:w="2547" w:type="dxa"/>
          </w:tcPr>
          <w:p w14:paraId="089FA001" w14:textId="3522AC2A" w:rsidR="00210589" w:rsidRDefault="00210589" w:rsidP="000E0590">
            <w:pPr>
              <w:widowControl w:val="0"/>
              <w:spacing w:after="120" w:line="276" w:lineRule="auto"/>
              <w:jc w:val="left"/>
              <w:rPr>
                <w:lang w:eastAsia="ko-KR"/>
              </w:rPr>
            </w:pPr>
            <w:r>
              <w:rPr>
                <w:rFonts w:hint="eastAsia"/>
                <w:lang w:eastAsia="ko-KR"/>
              </w:rPr>
              <w:t>C</w:t>
            </w:r>
            <w:r>
              <w:rPr>
                <w:lang w:eastAsia="ko-KR"/>
              </w:rPr>
              <w:t>ycle index in PBCH</w:t>
            </w:r>
          </w:p>
        </w:tc>
        <w:tc>
          <w:tcPr>
            <w:tcW w:w="2949" w:type="dxa"/>
            <w:gridSpan w:val="8"/>
          </w:tcPr>
          <w:p w14:paraId="6B2074EA" w14:textId="70F4287C" w:rsidR="00210589" w:rsidRPr="000E0590" w:rsidRDefault="00210589" w:rsidP="00BD7739">
            <w:pPr>
              <w:widowControl w:val="0"/>
              <w:spacing w:after="120" w:line="276" w:lineRule="auto"/>
              <w:jc w:val="center"/>
              <w:rPr>
                <w:sz w:val="20"/>
                <w:lang w:eastAsia="ko-KR"/>
              </w:rPr>
            </w:pPr>
            <w:r w:rsidRPr="000E0590">
              <w:rPr>
                <w:rFonts w:hint="eastAsia"/>
                <w:sz w:val="20"/>
                <w:lang w:eastAsia="ko-KR"/>
              </w:rPr>
              <w:t>0</w:t>
            </w:r>
          </w:p>
        </w:tc>
        <w:tc>
          <w:tcPr>
            <w:tcW w:w="2949" w:type="dxa"/>
            <w:gridSpan w:val="8"/>
          </w:tcPr>
          <w:p w14:paraId="7EAD9971" w14:textId="30C97084" w:rsidR="00210589" w:rsidRPr="000E0590" w:rsidRDefault="00210589" w:rsidP="00BD7739">
            <w:pPr>
              <w:widowControl w:val="0"/>
              <w:spacing w:after="120" w:line="276" w:lineRule="auto"/>
              <w:jc w:val="center"/>
              <w:rPr>
                <w:sz w:val="20"/>
                <w:lang w:eastAsia="ko-KR"/>
              </w:rPr>
            </w:pPr>
            <w:r w:rsidRPr="000E0590">
              <w:rPr>
                <w:rFonts w:hint="eastAsia"/>
                <w:sz w:val="20"/>
                <w:lang w:eastAsia="ko-KR"/>
              </w:rPr>
              <w:t>1</w:t>
            </w:r>
          </w:p>
        </w:tc>
        <w:tc>
          <w:tcPr>
            <w:tcW w:w="1475" w:type="dxa"/>
            <w:gridSpan w:val="4"/>
          </w:tcPr>
          <w:p w14:paraId="06909B4A" w14:textId="01A33AFC" w:rsidR="00210589" w:rsidRPr="000E0590" w:rsidRDefault="00210589" w:rsidP="00BD7739">
            <w:pPr>
              <w:widowControl w:val="0"/>
              <w:spacing w:after="120" w:line="276" w:lineRule="auto"/>
              <w:jc w:val="center"/>
              <w:rPr>
                <w:sz w:val="20"/>
                <w:lang w:eastAsia="ko-KR"/>
              </w:rPr>
            </w:pPr>
            <w:r w:rsidRPr="000E0590">
              <w:rPr>
                <w:rFonts w:hint="eastAsia"/>
                <w:sz w:val="20"/>
                <w:lang w:eastAsia="ko-KR"/>
              </w:rPr>
              <w:t>2</w:t>
            </w:r>
          </w:p>
        </w:tc>
      </w:tr>
      <w:tr w:rsidR="0025179E" w14:paraId="2C608560" w14:textId="77777777" w:rsidTr="001579B2">
        <w:trPr>
          <w:trHeight w:val="53"/>
          <w:jc w:val="center"/>
        </w:trPr>
        <w:tc>
          <w:tcPr>
            <w:tcW w:w="2547" w:type="dxa"/>
          </w:tcPr>
          <w:p w14:paraId="08749E74" w14:textId="613DC431" w:rsidR="000E0590" w:rsidRDefault="000E0590" w:rsidP="000E0590">
            <w:pPr>
              <w:widowControl w:val="0"/>
              <w:spacing w:after="120" w:line="276" w:lineRule="auto"/>
              <w:jc w:val="left"/>
              <w:rPr>
                <w:lang w:eastAsia="ko-KR"/>
              </w:rPr>
            </w:pPr>
            <w:r>
              <w:rPr>
                <w:lang w:eastAsia="ko-KR"/>
              </w:rPr>
              <w:t>DM-RS sequence index</w:t>
            </w:r>
          </w:p>
        </w:tc>
        <w:tc>
          <w:tcPr>
            <w:tcW w:w="368" w:type="dxa"/>
          </w:tcPr>
          <w:p w14:paraId="7CEF7851" w14:textId="624A5675" w:rsidR="000E0590" w:rsidRPr="000E0590" w:rsidRDefault="000E0590" w:rsidP="002D324F">
            <w:pPr>
              <w:widowControl w:val="0"/>
              <w:spacing w:after="120" w:line="276" w:lineRule="auto"/>
              <w:rPr>
                <w:sz w:val="20"/>
                <w:lang w:eastAsia="ko-KR"/>
              </w:rPr>
            </w:pPr>
            <w:r w:rsidRPr="000E0590">
              <w:rPr>
                <w:rFonts w:hint="eastAsia"/>
                <w:sz w:val="20"/>
                <w:lang w:eastAsia="ko-KR"/>
              </w:rPr>
              <w:t>0</w:t>
            </w:r>
          </w:p>
        </w:tc>
        <w:tc>
          <w:tcPr>
            <w:tcW w:w="369" w:type="dxa"/>
          </w:tcPr>
          <w:p w14:paraId="09E7B3C4" w14:textId="58E3BA0B" w:rsidR="000E0590" w:rsidRPr="000E0590" w:rsidRDefault="000E0590" w:rsidP="002D324F">
            <w:pPr>
              <w:widowControl w:val="0"/>
              <w:spacing w:after="120" w:line="276" w:lineRule="auto"/>
              <w:rPr>
                <w:sz w:val="20"/>
                <w:lang w:eastAsia="ko-KR"/>
              </w:rPr>
            </w:pPr>
            <w:r w:rsidRPr="000E0590">
              <w:rPr>
                <w:rFonts w:hint="eastAsia"/>
                <w:sz w:val="20"/>
                <w:lang w:eastAsia="ko-KR"/>
              </w:rPr>
              <w:t>1</w:t>
            </w:r>
          </w:p>
        </w:tc>
        <w:tc>
          <w:tcPr>
            <w:tcW w:w="368" w:type="dxa"/>
          </w:tcPr>
          <w:p w14:paraId="18E80EE4" w14:textId="33651548" w:rsidR="000E0590" w:rsidRPr="000E0590" w:rsidRDefault="000E0590" w:rsidP="002D324F">
            <w:pPr>
              <w:widowControl w:val="0"/>
              <w:spacing w:after="120" w:line="276" w:lineRule="auto"/>
              <w:rPr>
                <w:sz w:val="20"/>
                <w:lang w:eastAsia="ko-KR"/>
              </w:rPr>
            </w:pPr>
            <w:r w:rsidRPr="000E0590">
              <w:rPr>
                <w:rFonts w:hint="eastAsia"/>
                <w:sz w:val="20"/>
                <w:lang w:eastAsia="ko-KR"/>
              </w:rPr>
              <w:t>2</w:t>
            </w:r>
          </w:p>
        </w:tc>
        <w:tc>
          <w:tcPr>
            <w:tcW w:w="369" w:type="dxa"/>
          </w:tcPr>
          <w:p w14:paraId="19900C82" w14:textId="47EE4A77" w:rsidR="000E0590" w:rsidRPr="000E0590" w:rsidRDefault="000E0590" w:rsidP="002D324F">
            <w:pPr>
              <w:widowControl w:val="0"/>
              <w:spacing w:after="120" w:line="276" w:lineRule="auto"/>
              <w:rPr>
                <w:sz w:val="20"/>
                <w:lang w:eastAsia="ko-KR"/>
              </w:rPr>
            </w:pPr>
            <w:r w:rsidRPr="000E0590">
              <w:rPr>
                <w:rFonts w:hint="eastAsia"/>
                <w:sz w:val="20"/>
                <w:lang w:eastAsia="ko-KR"/>
              </w:rPr>
              <w:t>3</w:t>
            </w:r>
          </w:p>
        </w:tc>
        <w:tc>
          <w:tcPr>
            <w:tcW w:w="369" w:type="dxa"/>
          </w:tcPr>
          <w:p w14:paraId="463C9C3C" w14:textId="1BAB92DF" w:rsidR="000E0590" w:rsidRPr="000E0590" w:rsidRDefault="000E0590" w:rsidP="002D324F">
            <w:pPr>
              <w:widowControl w:val="0"/>
              <w:spacing w:after="120" w:line="276" w:lineRule="auto"/>
              <w:rPr>
                <w:sz w:val="20"/>
                <w:lang w:eastAsia="ko-KR"/>
              </w:rPr>
            </w:pPr>
            <w:r w:rsidRPr="000E0590">
              <w:rPr>
                <w:rFonts w:hint="eastAsia"/>
                <w:sz w:val="20"/>
                <w:lang w:eastAsia="ko-KR"/>
              </w:rPr>
              <w:t>4</w:t>
            </w:r>
          </w:p>
        </w:tc>
        <w:tc>
          <w:tcPr>
            <w:tcW w:w="368" w:type="dxa"/>
          </w:tcPr>
          <w:p w14:paraId="1E428ECD" w14:textId="202E2E1C" w:rsidR="000E0590" w:rsidRPr="000E0590" w:rsidRDefault="000E0590" w:rsidP="002D324F">
            <w:pPr>
              <w:widowControl w:val="0"/>
              <w:spacing w:after="120" w:line="276" w:lineRule="auto"/>
              <w:rPr>
                <w:sz w:val="20"/>
                <w:lang w:eastAsia="ko-KR"/>
              </w:rPr>
            </w:pPr>
            <w:r w:rsidRPr="000E0590">
              <w:rPr>
                <w:rFonts w:hint="eastAsia"/>
                <w:sz w:val="20"/>
                <w:lang w:eastAsia="ko-KR"/>
              </w:rPr>
              <w:t>5</w:t>
            </w:r>
          </w:p>
        </w:tc>
        <w:tc>
          <w:tcPr>
            <w:tcW w:w="369" w:type="dxa"/>
          </w:tcPr>
          <w:p w14:paraId="7A6D229D" w14:textId="26ABAB62" w:rsidR="000E0590" w:rsidRPr="000E0590" w:rsidRDefault="000E0590" w:rsidP="002D324F">
            <w:pPr>
              <w:widowControl w:val="0"/>
              <w:spacing w:after="120" w:line="276" w:lineRule="auto"/>
              <w:rPr>
                <w:sz w:val="20"/>
                <w:lang w:eastAsia="ko-KR"/>
              </w:rPr>
            </w:pPr>
            <w:r w:rsidRPr="000E0590">
              <w:rPr>
                <w:rFonts w:hint="eastAsia"/>
                <w:sz w:val="20"/>
                <w:lang w:eastAsia="ko-KR"/>
              </w:rPr>
              <w:t>6</w:t>
            </w:r>
          </w:p>
        </w:tc>
        <w:tc>
          <w:tcPr>
            <w:tcW w:w="369" w:type="dxa"/>
          </w:tcPr>
          <w:p w14:paraId="47D5E090" w14:textId="22DAA5D2" w:rsidR="000E0590" w:rsidRPr="000E0590" w:rsidRDefault="000E0590" w:rsidP="002D324F">
            <w:pPr>
              <w:widowControl w:val="0"/>
              <w:spacing w:after="120" w:line="276" w:lineRule="auto"/>
              <w:rPr>
                <w:sz w:val="20"/>
                <w:lang w:eastAsia="ko-KR"/>
              </w:rPr>
            </w:pPr>
            <w:r w:rsidRPr="000E0590">
              <w:rPr>
                <w:rFonts w:hint="eastAsia"/>
                <w:sz w:val="20"/>
                <w:lang w:eastAsia="ko-KR"/>
              </w:rPr>
              <w:t>7</w:t>
            </w:r>
          </w:p>
        </w:tc>
        <w:tc>
          <w:tcPr>
            <w:tcW w:w="368" w:type="dxa"/>
          </w:tcPr>
          <w:p w14:paraId="7314D425" w14:textId="39182D40" w:rsidR="000E0590" w:rsidRPr="000E0590" w:rsidRDefault="000E0590" w:rsidP="002D324F">
            <w:pPr>
              <w:widowControl w:val="0"/>
              <w:spacing w:after="120" w:line="276" w:lineRule="auto"/>
              <w:rPr>
                <w:sz w:val="20"/>
                <w:lang w:eastAsia="ko-KR"/>
              </w:rPr>
            </w:pPr>
            <w:r w:rsidRPr="000E0590">
              <w:rPr>
                <w:rFonts w:hint="eastAsia"/>
                <w:sz w:val="20"/>
                <w:lang w:eastAsia="ko-KR"/>
              </w:rPr>
              <w:t>0</w:t>
            </w:r>
          </w:p>
        </w:tc>
        <w:tc>
          <w:tcPr>
            <w:tcW w:w="369" w:type="dxa"/>
          </w:tcPr>
          <w:p w14:paraId="011B757F" w14:textId="6F8CC06C" w:rsidR="000E0590" w:rsidRPr="000E0590" w:rsidRDefault="000E0590" w:rsidP="002D324F">
            <w:pPr>
              <w:widowControl w:val="0"/>
              <w:spacing w:after="120" w:line="276" w:lineRule="auto"/>
              <w:rPr>
                <w:sz w:val="20"/>
                <w:lang w:eastAsia="ko-KR"/>
              </w:rPr>
            </w:pPr>
            <w:r w:rsidRPr="000E0590">
              <w:rPr>
                <w:rFonts w:hint="eastAsia"/>
                <w:sz w:val="20"/>
                <w:lang w:eastAsia="ko-KR"/>
              </w:rPr>
              <w:t>1</w:t>
            </w:r>
          </w:p>
        </w:tc>
        <w:tc>
          <w:tcPr>
            <w:tcW w:w="369" w:type="dxa"/>
          </w:tcPr>
          <w:p w14:paraId="15774BE7" w14:textId="05BED6B7" w:rsidR="000E0590" w:rsidRPr="000E0590" w:rsidRDefault="000E0590" w:rsidP="002D324F">
            <w:pPr>
              <w:widowControl w:val="0"/>
              <w:spacing w:after="120" w:line="276" w:lineRule="auto"/>
              <w:rPr>
                <w:sz w:val="20"/>
                <w:lang w:eastAsia="ko-KR"/>
              </w:rPr>
            </w:pPr>
            <w:r w:rsidRPr="000E0590">
              <w:rPr>
                <w:rFonts w:hint="eastAsia"/>
                <w:sz w:val="20"/>
                <w:lang w:eastAsia="ko-KR"/>
              </w:rPr>
              <w:t>2</w:t>
            </w:r>
          </w:p>
        </w:tc>
        <w:tc>
          <w:tcPr>
            <w:tcW w:w="368" w:type="dxa"/>
          </w:tcPr>
          <w:p w14:paraId="1CA78A54" w14:textId="053FD81E" w:rsidR="000E0590" w:rsidRPr="000E0590" w:rsidRDefault="000E0590" w:rsidP="002D324F">
            <w:pPr>
              <w:widowControl w:val="0"/>
              <w:spacing w:after="120" w:line="276" w:lineRule="auto"/>
              <w:rPr>
                <w:sz w:val="20"/>
                <w:lang w:eastAsia="ko-KR"/>
              </w:rPr>
            </w:pPr>
            <w:r w:rsidRPr="000E0590">
              <w:rPr>
                <w:rFonts w:hint="eastAsia"/>
                <w:sz w:val="20"/>
                <w:lang w:eastAsia="ko-KR"/>
              </w:rPr>
              <w:t>3</w:t>
            </w:r>
          </w:p>
        </w:tc>
        <w:tc>
          <w:tcPr>
            <w:tcW w:w="369" w:type="dxa"/>
          </w:tcPr>
          <w:p w14:paraId="62727A57" w14:textId="7D529BC2" w:rsidR="000E0590" w:rsidRPr="000E0590" w:rsidRDefault="000E0590" w:rsidP="002D324F">
            <w:pPr>
              <w:widowControl w:val="0"/>
              <w:spacing w:after="120" w:line="276" w:lineRule="auto"/>
              <w:rPr>
                <w:sz w:val="20"/>
                <w:lang w:eastAsia="ko-KR"/>
              </w:rPr>
            </w:pPr>
            <w:r w:rsidRPr="000E0590">
              <w:rPr>
                <w:rFonts w:hint="eastAsia"/>
                <w:sz w:val="20"/>
                <w:lang w:eastAsia="ko-KR"/>
              </w:rPr>
              <w:t>4</w:t>
            </w:r>
          </w:p>
        </w:tc>
        <w:tc>
          <w:tcPr>
            <w:tcW w:w="369" w:type="dxa"/>
          </w:tcPr>
          <w:p w14:paraId="5CCC382E" w14:textId="652E6FC3" w:rsidR="000E0590" w:rsidRPr="000E0590" w:rsidRDefault="000E0590" w:rsidP="002D324F">
            <w:pPr>
              <w:widowControl w:val="0"/>
              <w:spacing w:after="120" w:line="276" w:lineRule="auto"/>
              <w:rPr>
                <w:sz w:val="20"/>
                <w:lang w:eastAsia="ko-KR"/>
              </w:rPr>
            </w:pPr>
            <w:r w:rsidRPr="000E0590">
              <w:rPr>
                <w:rFonts w:hint="eastAsia"/>
                <w:sz w:val="20"/>
                <w:lang w:eastAsia="ko-KR"/>
              </w:rPr>
              <w:t>5</w:t>
            </w:r>
          </w:p>
        </w:tc>
        <w:tc>
          <w:tcPr>
            <w:tcW w:w="368" w:type="dxa"/>
          </w:tcPr>
          <w:p w14:paraId="21941355" w14:textId="418289A5" w:rsidR="000E0590" w:rsidRPr="000E0590" w:rsidRDefault="000E0590" w:rsidP="002D324F">
            <w:pPr>
              <w:widowControl w:val="0"/>
              <w:spacing w:after="120" w:line="276" w:lineRule="auto"/>
              <w:rPr>
                <w:sz w:val="20"/>
                <w:lang w:eastAsia="ko-KR"/>
              </w:rPr>
            </w:pPr>
            <w:r w:rsidRPr="000E0590">
              <w:rPr>
                <w:rFonts w:hint="eastAsia"/>
                <w:sz w:val="20"/>
                <w:lang w:eastAsia="ko-KR"/>
              </w:rPr>
              <w:t>6</w:t>
            </w:r>
          </w:p>
        </w:tc>
        <w:tc>
          <w:tcPr>
            <w:tcW w:w="369" w:type="dxa"/>
          </w:tcPr>
          <w:p w14:paraId="48B65675" w14:textId="47E757CE" w:rsidR="000E0590" w:rsidRPr="000E0590" w:rsidRDefault="000E0590" w:rsidP="002D324F">
            <w:pPr>
              <w:widowControl w:val="0"/>
              <w:spacing w:after="120" w:line="276" w:lineRule="auto"/>
              <w:rPr>
                <w:sz w:val="20"/>
                <w:lang w:eastAsia="ko-KR"/>
              </w:rPr>
            </w:pPr>
            <w:r w:rsidRPr="000E0590">
              <w:rPr>
                <w:rFonts w:hint="eastAsia"/>
                <w:sz w:val="20"/>
                <w:lang w:eastAsia="ko-KR"/>
              </w:rPr>
              <w:t>7</w:t>
            </w:r>
          </w:p>
        </w:tc>
        <w:tc>
          <w:tcPr>
            <w:tcW w:w="369" w:type="dxa"/>
          </w:tcPr>
          <w:p w14:paraId="161F9149" w14:textId="467AA061" w:rsidR="000E0590" w:rsidRPr="000E0590" w:rsidRDefault="000E0590" w:rsidP="002D324F">
            <w:pPr>
              <w:widowControl w:val="0"/>
              <w:spacing w:after="120" w:line="276" w:lineRule="auto"/>
              <w:rPr>
                <w:sz w:val="20"/>
                <w:lang w:eastAsia="ko-KR"/>
              </w:rPr>
            </w:pPr>
            <w:r w:rsidRPr="000E0590">
              <w:rPr>
                <w:rFonts w:hint="eastAsia"/>
                <w:sz w:val="20"/>
                <w:lang w:eastAsia="ko-KR"/>
              </w:rPr>
              <w:t>0</w:t>
            </w:r>
          </w:p>
        </w:tc>
        <w:tc>
          <w:tcPr>
            <w:tcW w:w="368" w:type="dxa"/>
          </w:tcPr>
          <w:p w14:paraId="54155BA2" w14:textId="696771C4" w:rsidR="000E0590" w:rsidRPr="000E0590" w:rsidRDefault="000E0590" w:rsidP="002D324F">
            <w:pPr>
              <w:widowControl w:val="0"/>
              <w:spacing w:after="120" w:line="276" w:lineRule="auto"/>
              <w:rPr>
                <w:sz w:val="20"/>
                <w:lang w:eastAsia="ko-KR"/>
              </w:rPr>
            </w:pPr>
            <w:r w:rsidRPr="000E0590">
              <w:rPr>
                <w:rFonts w:hint="eastAsia"/>
                <w:sz w:val="20"/>
                <w:lang w:eastAsia="ko-KR"/>
              </w:rPr>
              <w:t>1</w:t>
            </w:r>
          </w:p>
        </w:tc>
        <w:tc>
          <w:tcPr>
            <w:tcW w:w="369" w:type="dxa"/>
          </w:tcPr>
          <w:p w14:paraId="526945F2" w14:textId="408465D0" w:rsidR="000E0590" w:rsidRPr="000E0590" w:rsidRDefault="000E0590" w:rsidP="002D324F">
            <w:pPr>
              <w:widowControl w:val="0"/>
              <w:spacing w:after="120" w:line="276" w:lineRule="auto"/>
              <w:rPr>
                <w:sz w:val="20"/>
                <w:lang w:eastAsia="ko-KR"/>
              </w:rPr>
            </w:pPr>
            <w:r w:rsidRPr="000E0590">
              <w:rPr>
                <w:rFonts w:hint="eastAsia"/>
                <w:sz w:val="20"/>
                <w:lang w:eastAsia="ko-KR"/>
              </w:rPr>
              <w:t>2</w:t>
            </w:r>
          </w:p>
        </w:tc>
        <w:tc>
          <w:tcPr>
            <w:tcW w:w="369" w:type="dxa"/>
          </w:tcPr>
          <w:p w14:paraId="2BAD2490" w14:textId="3242AED6" w:rsidR="000E0590" w:rsidRPr="000E0590" w:rsidRDefault="000E0590" w:rsidP="002D324F">
            <w:pPr>
              <w:widowControl w:val="0"/>
              <w:spacing w:after="120" w:line="276" w:lineRule="auto"/>
              <w:rPr>
                <w:sz w:val="20"/>
                <w:lang w:eastAsia="ko-KR"/>
              </w:rPr>
            </w:pPr>
            <w:r w:rsidRPr="000E0590">
              <w:rPr>
                <w:rFonts w:hint="eastAsia"/>
                <w:sz w:val="20"/>
                <w:lang w:eastAsia="ko-KR"/>
              </w:rPr>
              <w:t>3</w:t>
            </w:r>
          </w:p>
        </w:tc>
      </w:tr>
      <w:tr w:rsidR="001579B2" w14:paraId="2DA96924" w14:textId="77777777" w:rsidTr="001579B2">
        <w:trPr>
          <w:jc w:val="center"/>
        </w:trPr>
        <w:tc>
          <w:tcPr>
            <w:tcW w:w="2547" w:type="dxa"/>
          </w:tcPr>
          <w:p w14:paraId="1403BE7D" w14:textId="1721A69B" w:rsidR="000E0590" w:rsidRPr="000E0590" w:rsidRDefault="000E0590" w:rsidP="000E0590">
            <w:pPr>
              <w:widowControl w:val="0"/>
              <w:spacing w:after="120" w:line="276" w:lineRule="auto"/>
              <w:jc w:val="left"/>
              <w:rPr>
                <w:lang w:eastAsia="ko-KR"/>
              </w:rPr>
            </w:pPr>
            <w:proofErr w:type="gramStart"/>
            <w:r>
              <w:rPr>
                <w:rFonts w:hint="eastAsia"/>
                <w:lang w:eastAsia="ko-KR"/>
              </w:rPr>
              <w:t>B</w:t>
            </w:r>
            <w:r>
              <w:rPr>
                <w:lang w:eastAsia="ko-KR"/>
              </w:rPr>
              <w:t>eam(</w:t>
            </w:r>
            <w:proofErr w:type="gramEnd"/>
            <w:r>
              <w:rPr>
                <w:lang w:eastAsia="ko-KR"/>
              </w:rPr>
              <w:t>QCL) index</w:t>
            </w:r>
            <w:r w:rsidR="0025179E">
              <w:rPr>
                <w:lang w:eastAsia="ko-KR"/>
              </w:rPr>
              <w:br/>
              <w:t>from modulo(A, Q) when A is position</w:t>
            </w:r>
            <w:r w:rsidR="00C06B4F">
              <w:rPr>
                <w:lang w:eastAsia="ko-KR"/>
              </w:rPr>
              <w:t xml:space="preserve"> index</w:t>
            </w:r>
          </w:p>
        </w:tc>
        <w:tc>
          <w:tcPr>
            <w:tcW w:w="368" w:type="dxa"/>
          </w:tcPr>
          <w:p w14:paraId="6EAF81B2" w14:textId="5D6D6377" w:rsidR="000E0590" w:rsidRPr="000E0590" w:rsidRDefault="000E0590" w:rsidP="002D324F">
            <w:pPr>
              <w:widowControl w:val="0"/>
              <w:spacing w:after="120" w:line="276" w:lineRule="auto"/>
              <w:rPr>
                <w:sz w:val="20"/>
                <w:lang w:eastAsia="ko-KR"/>
              </w:rPr>
            </w:pPr>
            <w:r w:rsidRPr="000E0590">
              <w:rPr>
                <w:rFonts w:hint="eastAsia"/>
                <w:sz w:val="20"/>
                <w:lang w:eastAsia="ko-KR"/>
              </w:rPr>
              <w:t>0</w:t>
            </w:r>
          </w:p>
        </w:tc>
        <w:tc>
          <w:tcPr>
            <w:tcW w:w="369" w:type="dxa"/>
          </w:tcPr>
          <w:p w14:paraId="5E0F8405" w14:textId="488DB1D5" w:rsidR="000E0590" w:rsidRPr="000E0590" w:rsidRDefault="000E0590" w:rsidP="002D324F">
            <w:pPr>
              <w:widowControl w:val="0"/>
              <w:spacing w:after="120" w:line="276" w:lineRule="auto"/>
              <w:rPr>
                <w:sz w:val="20"/>
                <w:lang w:eastAsia="ko-KR"/>
              </w:rPr>
            </w:pPr>
            <w:r w:rsidRPr="000E0590">
              <w:rPr>
                <w:rFonts w:hint="eastAsia"/>
                <w:sz w:val="20"/>
                <w:lang w:eastAsia="ko-KR"/>
              </w:rPr>
              <w:t>1</w:t>
            </w:r>
          </w:p>
        </w:tc>
        <w:tc>
          <w:tcPr>
            <w:tcW w:w="368" w:type="dxa"/>
          </w:tcPr>
          <w:p w14:paraId="1448A57C" w14:textId="7EEC1DE7" w:rsidR="000E0590" w:rsidRPr="000E0590" w:rsidRDefault="000E0590" w:rsidP="002D324F">
            <w:pPr>
              <w:widowControl w:val="0"/>
              <w:spacing w:after="120" w:line="276" w:lineRule="auto"/>
              <w:rPr>
                <w:sz w:val="20"/>
                <w:lang w:eastAsia="ko-KR"/>
              </w:rPr>
            </w:pPr>
            <w:r w:rsidRPr="000E0590">
              <w:rPr>
                <w:rFonts w:hint="eastAsia"/>
                <w:sz w:val="20"/>
                <w:lang w:eastAsia="ko-KR"/>
              </w:rPr>
              <w:t>2</w:t>
            </w:r>
          </w:p>
        </w:tc>
        <w:tc>
          <w:tcPr>
            <w:tcW w:w="369" w:type="dxa"/>
          </w:tcPr>
          <w:p w14:paraId="42014E94" w14:textId="43442BD7" w:rsidR="000E0590" w:rsidRPr="000E0590" w:rsidRDefault="000E0590" w:rsidP="002D324F">
            <w:pPr>
              <w:widowControl w:val="0"/>
              <w:spacing w:after="120" w:line="276" w:lineRule="auto"/>
              <w:rPr>
                <w:sz w:val="20"/>
                <w:lang w:eastAsia="ko-KR"/>
              </w:rPr>
            </w:pPr>
            <w:r w:rsidRPr="000E0590">
              <w:rPr>
                <w:rFonts w:hint="eastAsia"/>
                <w:sz w:val="20"/>
                <w:lang w:eastAsia="ko-KR"/>
              </w:rPr>
              <w:t>3</w:t>
            </w:r>
          </w:p>
        </w:tc>
        <w:tc>
          <w:tcPr>
            <w:tcW w:w="369" w:type="dxa"/>
            <w:shd w:val="clear" w:color="auto" w:fill="A8D08D" w:themeFill="accent6" w:themeFillTint="99"/>
          </w:tcPr>
          <w:p w14:paraId="47305703" w14:textId="2952B9F0" w:rsidR="000E0590" w:rsidRPr="000E0590" w:rsidRDefault="000E0590" w:rsidP="002D324F">
            <w:pPr>
              <w:widowControl w:val="0"/>
              <w:spacing w:after="120" w:line="276" w:lineRule="auto"/>
              <w:rPr>
                <w:sz w:val="20"/>
                <w:lang w:eastAsia="ko-KR"/>
              </w:rPr>
            </w:pPr>
            <w:r w:rsidRPr="000E0590">
              <w:rPr>
                <w:rFonts w:hint="eastAsia"/>
                <w:sz w:val="20"/>
                <w:lang w:eastAsia="ko-KR"/>
              </w:rPr>
              <w:t>4</w:t>
            </w:r>
          </w:p>
        </w:tc>
        <w:tc>
          <w:tcPr>
            <w:tcW w:w="368" w:type="dxa"/>
            <w:shd w:val="clear" w:color="auto" w:fill="A8D08D" w:themeFill="accent6" w:themeFillTint="99"/>
          </w:tcPr>
          <w:p w14:paraId="2486E05D" w14:textId="65B3F611" w:rsidR="000E0590" w:rsidRPr="000E0590" w:rsidRDefault="000E0590" w:rsidP="002D324F">
            <w:pPr>
              <w:widowControl w:val="0"/>
              <w:spacing w:after="120" w:line="276" w:lineRule="auto"/>
              <w:rPr>
                <w:sz w:val="20"/>
                <w:lang w:eastAsia="ko-KR"/>
              </w:rPr>
            </w:pPr>
            <w:r w:rsidRPr="000E0590">
              <w:rPr>
                <w:rFonts w:hint="eastAsia"/>
                <w:sz w:val="20"/>
                <w:lang w:eastAsia="ko-KR"/>
              </w:rPr>
              <w:t>0</w:t>
            </w:r>
          </w:p>
        </w:tc>
        <w:tc>
          <w:tcPr>
            <w:tcW w:w="369" w:type="dxa"/>
            <w:shd w:val="clear" w:color="auto" w:fill="A8D08D" w:themeFill="accent6" w:themeFillTint="99"/>
          </w:tcPr>
          <w:p w14:paraId="655A1431" w14:textId="43F3C7C3" w:rsidR="000E0590" w:rsidRPr="000E0590" w:rsidRDefault="000E0590" w:rsidP="002D324F">
            <w:pPr>
              <w:widowControl w:val="0"/>
              <w:spacing w:after="120" w:line="276" w:lineRule="auto"/>
              <w:rPr>
                <w:sz w:val="20"/>
                <w:lang w:eastAsia="ko-KR"/>
              </w:rPr>
            </w:pPr>
            <w:r w:rsidRPr="000E0590">
              <w:rPr>
                <w:rFonts w:hint="eastAsia"/>
                <w:sz w:val="20"/>
                <w:lang w:eastAsia="ko-KR"/>
              </w:rPr>
              <w:t>1</w:t>
            </w:r>
          </w:p>
        </w:tc>
        <w:tc>
          <w:tcPr>
            <w:tcW w:w="369" w:type="dxa"/>
            <w:shd w:val="clear" w:color="auto" w:fill="A8D08D" w:themeFill="accent6" w:themeFillTint="99"/>
          </w:tcPr>
          <w:p w14:paraId="4BC595C9" w14:textId="7A4358A8" w:rsidR="000E0590" w:rsidRPr="000E0590" w:rsidRDefault="000E0590" w:rsidP="002D324F">
            <w:pPr>
              <w:widowControl w:val="0"/>
              <w:spacing w:after="120" w:line="276" w:lineRule="auto"/>
              <w:rPr>
                <w:sz w:val="20"/>
                <w:lang w:eastAsia="ko-KR"/>
              </w:rPr>
            </w:pPr>
            <w:r w:rsidRPr="000E0590">
              <w:rPr>
                <w:rFonts w:hint="eastAsia"/>
                <w:sz w:val="20"/>
                <w:lang w:eastAsia="ko-KR"/>
              </w:rPr>
              <w:t>2</w:t>
            </w:r>
          </w:p>
        </w:tc>
        <w:tc>
          <w:tcPr>
            <w:tcW w:w="368" w:type="dxa"/>
            <w:shd w:val="clear" w:color="auto" w:fill="A8D08D" w:themeFill="accent6" w:themeFillTint="99"/>
          </w:tcPr>
          <w:p w14:paraId="76100EC4" w14:textId="04AD168D" w:rsidR="000E0590" w:rsidRPr="000E0590" w:rsidRDefault="000E0590" w:rsidP="002D324F">
            <w:pPr>
              <w:widowControl w:val="0"/>
              <w:spacing w:after="120" w:line="276" w:lineRule="auto"/>
              <w:rPr>
                <w:sz w:val="20"/>
                <w:lang w:eastAsia="ko-KR"/>
              </w:rPr>
            </w:pPr>
            <w:r w:rsidRPr="000E0590">
              <w:rPr>
                <w:rFonts w:hint="eastAsia"/>
                <w:sz w:val="20"/>
                <w:lang w:eastAsia="ko-KR"/>
              </w:rPr>
              <w:t>3</w:t>
            </w:r>
          </w:p>
        </w:tc>
        <w:tc>
          <w:tcPr>
            <w:tcW w:w="369" w:type="dxa"/>
            <w:shd w:val="clear" w:color="auto" w:fill="A8D08D" w:themeFill="accent6" w:themeFillTint="99"/>
          </w:tcPr>
          <w:p w14:paraId="611371BB" w14:textId="7F46D9E3" w:rsidR="000E0590" w:rsidRPr="000E0590" w:rsidRDefault="000E0590" w:rsidP="002D324F">
            <w:pPr>
              <w:widowControl w:val="0"/>
              <w:spacing w:after="120" w:line="276" w:lineRule="auto"/>
              <w:rPr>
                <w:sz w:val="20"/>
                <w:lang w:eastAsia="ko-KR"/>
              </w:rPr>
            </w:pPr>
            <w:r w:rsidRPr="000E0590">
              <w:rPr>
                <w:rFonts w:hint="eastAsia"/>
                <w:sz w:val="20"/>
                <w:lang w:eastAsia="ko-KR"/>
              </w:rPr>
              <w:t>4</w:t>
            </w:r>
          </w:p>
        </w:tc>
        <w:tc>
          <w:tcPr>
            <w:tcW w:w="369" w:type="dxa"/>
            <w:shd w:val="clear" w:color="auto" w:fill="A8D08D" w:themeFill="accent6" w:themeFillTint="99"/>
          </w:tcPr>
          <w:p w14:paraId="41FF0EF1" w14:textId="5C21E248" w:rsidR="000E0590" w:rsidRPr="000E0590" w:rsidRDefault="000E0590" w:rsidP="002D324F">
            <w:pPr>
              <w:widowControl w:val="0"/>
              <w:spacing w:after="120" w:line="276" w:lineRule="auto"/>
              <w:rPr>
                <w:sz w:val="20"/>
                <w:lang w:eastAsia="ko-KR"/>
              </w:rPr>
            </w:pPr>
            <w:r w:rsidRPr="000E0590">
              <w:rPr>
                <w:rFonts w:hint="eastAsia"/>
                <w:sz w:val="20"/>
                <w:lang w:eastAsia="ko-KR"/>
              </w:rPr>
              <w:t>0</w:t>
            </w:r>
          </w:p>
        </w:tc>
        <w:tc>
          <w:tcPr>
            <w:tcW w:w="368" w:type="dxa"/>
            <w:shd w:val="clear" w:color="auto" w:fill="A8D08D" w:themeFill="accent6" w:themeFillTint="99"/>
          </w:tcPr>
          <w:p w14:paraId="70ECFEA0" w14:textId="1AF2D813" w:rsidR="000E0590" w:rsidRPr="000E0590" w:rsidRDefault="000E0590" w:rsidP="002D324F">
            <w:pPr>
              <w:widowControl w:val="0"/>
              <w:spacing w:after="120" w:line="276" w:lineRule="auto"/>
              <w:rPr>
                <w:sz w:val="20"/>
                <w:lang w:eastAsia="ko-KR"/>
              </w:rPr>
            </w:pPr>
            <w:r w:rsidRPr="000E0590">
              <w:rPr>
                <w:rFonts w:hint="eastAsia"/>
                <w:sz w:val="20"/>
                <w:lang w:eastAsia="ko-KR"/>
              </w:rPr>
              <w:t>1</w:t>
            </w:r>
          </w:p>
        </w:tc>
        <w:tc>
          <w:tcPr>
            <w:tcW w:w="369" w:type="dxa"/>
          </w:tcPr>
          <w:p w14:paraId="4EF1407A" w14:textId="7158044D" w:rsidR="000E0590" w:rsidRPr="000E0590" w:rsidRDefault="000E0590" w:rsidP="002D324F">
            <w:pPr>
              <w:widowControl w:val="0"/>
              <w:spacing w:after="120" w:line="276" w:lineRule="auto"/>
              <w:rPr>
                <w:sz w:val="20"/>
                <w:lang w:eastAsia="ko-KR"/>
              </w:rPr>
            </w:pPr>
            <w:r w:rsidRPr="000E0590">
              <w:rPr>
                <w:rFonts w:hint="eastAsia"/>
                <w:sz w:val="20"/>
                <w:lang w:eastAsia="ko-KR"/>
              </w:rPr>
              <w:t>2</w:t>
            </w:r>
          </w:p>
        </w:tc>
        <w:tc>
          <w:tcPr>
            <w:tcW w:w="369" w:type="dxa"/>
          </w:tcPr>
          <w:p w14:paraId="18436802" w14:textId="58A9EF0A" w:rsidR="000E0590" w:rsidRPr="000E0590" w:rsidRDefault="000E0590" w:rsidP="002D324F">
            <w:pPr>
              <w:widowControl w:val="0"/>
              <w:spacing w:after="120" w:line="276" w:lineRule="auto"/>
              <w:rPr>
                <w:sz w:val="20"/>
                <w:lang w:eastAsia="ko-KR"/>
              </w:rPr>
            </w:pPr>
            <w:r w:rsidRPr="000E0590">
              <w:rPr>
                <w:rFonts w:hint="eastAsia"/>
                <w:sz w:val="20"/>
                <w:lang w:eastAsia="ko-KR"/>
              </w:rPr>
              <w:t>3</w:t>
            </w:r>
          </w:p>
        </w:tc>
        <w:tc>
          <w:tcPr>
            <w:tcW w:w="368" w:type="dxa"/>
          </w:tcPr>
          <w:p w14:paraId="6CF9C67A" w14:textId="0A443039" w:rsidR="000E0590" w:rsidRPr="000E0590" w:rsidRDefault="000E0590" w:rsidP="002D324F">
            <w:pPr>
              <w:widowControl w:val="0"/>
              <w:spacing w:after="120" w:line="276" w:lineRule="auto"/>
              <w:rPr>
                <w:sz w:val="20"/>
                <w:lang w:eastAsia="ko-KR"/>
              </w:rPr>
            </w:pPr>
            <w:r w:rsidRPr="000E0590">
              <w:rPr>
                <w:rFonts w:hint="eastAsia"/>
                <w:sz w:val="20"/>
                <w:lang w:eastAsia="ko-KR"/>
              </w:rPr>
              <w:t>4</w:t>
            </w:r>
          </w:p>
        </w:tc>
        <w:tc>
          <w:tcPr>
            <w:tcW w:w="369" w:type="dxa"/>
          </w:tcPr>
          <w:p w14:paraId="45402789" w14:textId="74FAA929" w:rsidR="000E0590" w:rsidRPr="000E0590" w:rsidRDefault="000E0590" w:rsidP="002D324F">
            <w:pPr>
              <w:widowControl w:val="0"/>
              <w:spacing w:after="120" w:line="276" w:lineRule="auto"/>
              <w:rPr>
                <w:sz w:val="20"/>
                <w:lang w:eastAsia="ko-KR"/>
              </w:rPr>
            </w:pPr>
            <w:r w:rsidRPr="000E0590">
              <w:rPr>
                <w:rFonts w:hint="eastAsia"/>
                <w:sz w:val="20"/>
                <w:lang w:eastAsia="ko-KR"/>
              </w:rPr>
              <w:t>0</w:t>
            </w:r>
          </w:p>
        </w:tc>
        <w:tc>
          <w:tcPr>
            <w:tcW w:w="369" w:type="dxa"/>
          </w:tcPr>
          <w:p w14:paraId="49399E4B" w14:textId="4F387B69" w:rsidR="000E0590" w:rsidRPr="000E0590" w:rsidRDefault="000E0590" w:rsidP="002D324F">
            <w:pPr>
              <w:widowControl w:val="0"/>
              <w:spacing w:after="120" w:line="276" w:lineRule="auto"/>
              <w:rPr>
                <w:sz w:val="20"/>
                <w:lang w:eastAsia="ko-KR"/>
              </w:rPr>
            </w:pPr>
            <w:r w:rsidRPr="000E0590">
              <w:rPr>
                <w:rFonts w:hint="eastAsia"/>
                <w:sz w:val="20"/>
                <w:lang w:eastAsia="ko-KR"/>
              </w:rPr>
              <w:t>1</w:t>
            </w:r>
          </w:p>
        </w:tc>
        <w:tc>
          <w:tcPr>
            <w:tcW w:w="368" w:type="dxa"/>
          </w:tcPr>
          <w:p w14:paraId="427A6FD3" w14:textId="44E34C2D" w:rsidR="000E0590" w:rsidRPr="000E0590" w:rsidRDefault="000E0590" w:rsidP="002D324F">
            <w:pPr>
              <w:widowControl w:val="0"/>
              <w:spacing w:after="120" w:line="276" w:lineRule="auto"/>
              <w:rPr>
                <w:sz w:val="20"/>
                <w:lang w:eastAsia="ko-KR"/>
              </w:rPr>
            </w:pPr>
            <w:r w:rsidRPr="000E0590">
              <w:rPr>
                <w:rFonts w:hint="eastAsia"/>
                <w:sz w:val="20"/>
                <w:lang w:eastAsia="ko-KR"/>
              </w:rPr>
              <w:t>2</w:t>
            </w:r>
          </w:p>
        </w:tc>
        <w:tc>
          <w:tcPr>
            <w:tcW w:w="369" w:type="dxa"/>
          </w:tcPr>
          <w:p w14:paraId="6E20BD8D" w14:textId="5EEE3CCD" w:rsidR="000E0590" w:rsidRPr="000E0590" w:rsidRDefault="000E0590" w:rsidP="002D324F">
            <w:pPr>
              <w:widowControl w:val="0"/>
              <w:spacing w:after="120" w:line="276" w:lineRule="auto"/>
              <w:rPr>
                <w:sz w:val="20"/>
                <w:lang w:eastAsia="ko-KR"/>
              </w:rPr>
            </w:pPr>
            <w:r w:rsidRPr="000E0590">
              <w:rPr>
                <w:rFonts w:hint="eastAsia"/>
                <w:sz w:val="20"/>
                <w:lang w:eastAsia="ko-KR"/>
              </w:rPr>
              <w:t>3</w:t>
            </w:r>
          </w:p>
        </w:tc>
        <w:tc>
          <w:tcPr>
            <w:tcW w:w="369" w:type="dxa"/>
          </w:tcPr>
          <w:p w14:paraId="7914CA7F" w14:textId="749F783C" w:rsidR="000E0590" w:rsidRPr="000E0590" w:rsidRDefault="000E0590" w:rsidP="002D324F">
            <w:pPr>
              <w:widowControl w:val="0"/>
              <w:spacing w:after="120" w:line="276" w:lineRule="auto"/>
              <w:rPr>
                <w:sz w:val="20"/>
                <w:lang w:eastAsia="ko-KR"/>
              </w:rPr>
            </w:pPr>
            <w:r w:rsidRPr="000E0590">
              <w:rPr>
                <w:rFonts w:hint="eastAsia"/>
                <w:sz w:val="20"/>
                <w:lang w:eastAsia="ko-KR"/>
              </w:rPr>
              <w:t>4</w:t>
            </w:r>
          </w:p>
        </w:tc>
      </w:tr>
      <w:tr w:rsidR="0025179E" w14:paraId="5BCE38D6" w14:textId="77777777" w:rsidTr="001579B2">
        <w:trPr>
          <w:jc w:val="center"/>
        </w:trPr>
        <w:tc>
          <w:tcPr>
            <w:tcW w:w="2547" w:type="dxa"/>
          </w:tcPr>
          <w:p w14:paraId="7B4F43A3" w14:textId="2F788F0E" w:rsidR="0025179E" w:rsidRDefault="0025179E" w:rsidP="000E0590">
            <w:pPr>
              <w:widowControl w:val="0"/>
              <w:spacing w:after="120" w:line="276" w:lineRule="auto"/>
              <w:jc w:val="left"/>
              <w:rPr>
                <w:lang w:eastAsia="ko-KR"/>
              </w:rPr>
            </w:pPr>
            <w:proofErr w:type="gramStart"/>
            <w:r>
              <w:rPr>
                <w:rFonts w:hint="eastAsia"/>
                <w:lang w:eastAsia="ko-KR"/>
              </w:rPr>
              <w:t>B</w:t>
            </w:r>
            <w:r>
              <w:rPr>
                <w:lang w:eastAsia="ko-KR"/>
              </w:rPr>
              <w:t>eam(</w:t>
            </w:r>
            <w:proofErr w:type="gramEnd"/>
            <w:r>
              <w:rPr>
                <w:lang w:eastAsia="ko-KR"/>
              </w:rPr>
              <w:t>QCL) index</w:t>
            </w:r>
            <w:r>
              <w:rPr>
                <w:lang w:eastAsia="ko-KR"/>
              </w:rPr>
              <w:br/>
              <w:t>from modulo(A, Q) when A is DM-RS seq. index</w:t>
            </w:r>
          </w:p>
        </w:tc>
        <w:tc>
          <w:tcPr>
            <w:tcW w:w="368" w:type="dxa"/>
          </w:tcPr>
          <w:p w14:paraId="2AE2ADA4" w14:textId="1167483B" w:rsidR="0025179E" w:rsidRPr="000E0590" w:rsidRDefault="0025179E" w:rsidP="002D324F">
            <w:pPr>
              <w:widowControl w:val="0"/>
              <w:spacing w:after="120" w:line="276" w:lineRule="auto"/>
              <w:rPr>
                <w:sz w:val="20"/>
                <w:lang w:eastAsia="ko-KR"/>
              </w:rPr>
            </w:pPr>
            <w:r>
              <w:rPr>
                <w:rFonts w:hint="eastAsia"/>
                <w:sz w:val="20"/>
                <w:lang w:eastAsia="ko-KR"/>
              </w:rPr>
              <w:t>0</w:t>
            </w:r>
          </w:p>
        </w:tc>
        <w:tc>
          <w:tcPr>
            <w:tcW w:w="369" w:type="dxa"/>
          </w:tcPr>
          <w:p w14:paraId="552C35EF" w14:textId="424AB4C8" w:rsidR="0025179E" w:rsidRPr="000E0590" w:rsidRDefault="0025179E" w:rsidP="002D324F">
            <w:pPr>
              <w:widowControl w:val="0"/>
              <w:spacing w:after="120" w:line="276" w:lineRule="auto"/>
              <w:rPr>
                <w:sz w:val="20"/>
                <w:lang w:eastAsia="ko-KR"/>
              </w:rPr>
            </w:pPr>
            <w:r>
              <w:rPr>
                <w:rFonts w:hint="eastAsia"/>
                <w:sz w:val="20"/>
                <w:lang w:eastAsia="ko-KR"/>
              </w:rPr>
              <w:t>1</w:t>
            </w:r>
          </w:p>
        </w:tc>
        <w:tc>
          <w:tcPr>
            <w:tcW w:w="368" w:type="dxa"/>
          </w:tcPr>
          <w:p w14:paraId="1C1DE4FF" w14:textId="47064315" w:rsidR="0025179E" w:rsidRPr="000E0590" w:rsidRDefault="0025179E" w:rsidP="002D324F">
            <w:pPr>
              <w:widowControl w:val="0"/>
              <w:spacing w:after="120" w:line="276" w:lineRule="auto"/>
              <w:rPr>
                <w:sz w:val="20"/>
                <w:lang w:eastAsia="ko-KR"/>
              </w:rPr>
            </w:pPr>
            <w:r>
              <w:rPr>
                <w:rFonts w:hint="eastAsia"/>
                <w:sz w:val="20"/>
                <w:lang w:eastAsia="ko-KR"/>
              </w:rPr>
              <w:t>2</w:t>
            </w:r>
          </w:p>
        </w:tc>
        <w:tc>
          <w:tcPr>
            <w:tcW w:w="369" w:type="dxa"/>
          </w:tcPr>
          <w:p w14:paraId="41E6D5F1" w14:textId="56486215" w:rsidR="0025179E" w:rsidRPr="000E0590" w:rsidRDefault="0025179E" w:rsidP="002D324F">
            <w:pPr>
              <w:widowControl w:val="0"/>
              <w:spacing w:after="120" w:line="276" w:lineRule="auto"/>
              <w:rPr>
                <w:sz w:val="20"/>
                <w:lang w:eastAsia="ko-KR"/>
              </w:rPr>
            </w:pPr>
            <w:r>
              <w:rPr>
                <w:rFonts w:hint="eastAsia"/>
                <w:sz w:val="20"/>
                <w:lang w:eastAsia="ko-KR"/>
              </w:rPr>
              <w:t>3</w:t>
            </w:r>
          </w:p>
        </w:tc>
        <w:tc>
          <w:tcPr>
            <w:tcW w:w="369" w:type="dxa"/>
            <w:shd w:val="clear" w:color="auto" w:fill="A8D08D" w:themeFill="accent6" w:themeFillTint="99"/>
          </w:tcPr>
          <w:p w14:paraId="4FAA4715" w14:textId="31E79739" w:rsidR="0025179E" w:rsidRPr="000E0590" w:rsidRDefault="0025179E" w:rsidP="002D324F">
            <w:pPr>
              <w:widowControl w:val="0"/>
              <w:spacing w:after="120" w:line="276" w:lineRule="auto"/>
              <w:rPr>
                <w:sz w:val="20"/>
                <w:lang w:eastAsia="ko-KR"/>
              </w:rPr>
            </w:pPr>
            <w:r>
              <w:rPr>
                <w:rFonts w:hint="eastAsia"/>
                <w:sz w:val="20"/>
                <w:lang w:eastAsia="ko-KR"/>
              </w:rPr>
              <w:t>4</w:t>
            </w:r>
          </w:p>
        </w:tc>
        <w:tc>
          <w:tcPr>
            <w:tcW w:w="368" w:type="dxa"/>
            <w:shd w:val="clear" w:color="auto" w:fill="A8D08D" w:themeFill="accent6" w:themeFillTint="99"/>
          </w:tcPr>
          <w:p w14:paraId="5275C3E0" w14:textId="1CA12626" w:rsidR="0025179E" w:rsidRPr="000E0590" w:rsidRDefault="0025179E" w:rsidP="002D324F">
            <w:pPr>
              <w:widowControl w:val="0"/>
              <w:spacing w:after="120" w:line="276" w:lineRule="auto"/>
              <w:rPr>
                <w:sz w:val="20"/>
                <w:lang w:eastAsia="ko-KR"/>
              </w:rPr>
            </w:pPr>
            <w:r>
              <w:rPr>
                <w:rFonts w:hint="eastAsia"/>
                <w:sz w:val="20"/>
                <w:lang w:eastAsia="ko-KR"/>
              </w:rPr>
              <w:t>0</w:t>
            </w:r>
          </w:p>
        </w:tc>
        <w:tc>
          <w:tcPr>
            <w:tcW w:w="369" w:type="dxa"/>
            <w:shd w:val="clear" w:color="auto" w:fill="A8D08D" w:themeFill="accent6" w:themeFillTint="99"/>
          </w:tcPr>
          <w:p w14:paraId="0AE83AA6" w14:textId="6D413B5F" w:rsidR="0025179E" w:rsidRPr="000E0590" w:rsidRDefault="0025179E" w:rsidP="002D324F">
            <w:pPr>
              <w:widowControl w:val="0"/>
              <w:spacing w:after="120" w:line="276" w:lineRule="auto"/>
              <w:rPr>
                <w:sz w:val="20"/>
                <w:lang w:eastAsia="ko-KR"/>
              </w:rPr>
            </w:pPr>
            <w:r>
              <w:rPr>
                <w:rFonts w:hint="eastAsia"/>
                <w:sz w:val="20"/>
                <w:lang w:eastAsia="ko-KR"/>
              </w:rPr>
              <w:t>1</w:t>
            </w:r>
          </w:p>
        </w:tc>
        <w:tc>
          <w:tcPr>
            <w:tcW w:w="369" w:type="dxa"/>
            <w:shd w:val="clear" w:color="auto" w:fill="A8D08D" w:themeFill="accent6" w:themeFillTint="99"/>
          </w:tcPr>
          <w:p w14:paraId="0A1EB6B8" w14:textId="7A8F94DC" w:rsidR="0025179E" w:rsidRPr="000E0590" w:rsidRDefault="0025179E" w:rsidP="002D324F">
            <w:pPr>
              <w:widowControl w:val="0"/>
              <w:spacing w:after="120" w:line="276" w:lineRule="auto"/>
              <w:rPr>
                <w:sz w:val="20"/>
                <w:lang w:eastAsia="ko-KR"/>
              </w:rPr>
            </w:pPr>
            <w:r>
              <w:rPr>
                <w:rFonts w:hint="eastAsia"/>
                <w:sz w:val="20"/>
                <w:lang w:eastAsia="ko-KR"/>
              </w:rPr>
              <w:t>2</w:t>
            </w:r>
          </w:p>
        </w:tc>
        <w:tc>
          <w:tcPr>
            <w:tcW w:w="368" w:type="dxa"/>
            <w:shd w:val="clear" w:color="auto" w:fill="A8D08D" w:themeFill="accent6" w:themeFillTint="99"/>
          </w:tcPr>
          <w:p w14:paraId="57545E19" w14:textId="714EA4BE" w:rsidR="0025179E" w:rsidRPr="000E0590" w:rsidRDefault="0025179E" w:rsidP="002D324F">
            <w:pPr>
              <w:widowControl w:val="0"/>
              <w:spacing w:after="120" w:line="276" w:lineRule="auto"/>
              <w:rPr>
                <w:sz w:val="20"/>
                <w:lang w:eastAsia="ko-KR"/>
              </w:rPr>
            </w:pPr>
            <w:r>
              <w:rPr>
                <w:rFonts w:hint="eastAsia"/>
                <w:sz w:val="20"/>
                <w:lang w:eastAsia="ko-KR"/>
              </w:rPr>
              <w:t>0</w:t>
            </w:r>
          </w:p>
        </w:tc>
        <w:tc>
          <w:tcPr>
            <w:tcW w:w="369" w:type="dxa"/>
            <w:shd w:val="clear" w:color="auto" w:fill="A8D08D" w:themeFill="accent6" w:themeFillTint="99"/>
          </w:tcPr>
          <w:p w14:paraId="5AAADA32" w14:textId="711311B8" w:rsidR="0025179E" w:rsidRPr="000E0590" w:rsidRDefault="0025179E" w:rsidP="002D324F">
            <w:pPr>
              <w:widowControl w:val="0"/>
              <w:spacing w:after="120" w:line="276" w:lineRule="auto"/>
              <w:rPr>
                <w:sz w:val="20"/>
                <w:lang w:eastAsia="ko-KR"/>
              </w:rPr>
            </w:pPr>
            <w:r>
              <w:rPr>
                <w:rFonts w:hint="eastAsia"/>
                <w:sz w:val="20"/>
                <w:lang w:eastAsia="ko-KR"/>
              </w:rPr>
              <w:t>1</w:t>
            </w:r>
          </w:p>
        </w:tc>
        <w:tc>
          <w:tcPr>
            <w:tcW w:w="369" w:type="dxa"/>
            <w:shd w:val="clear" w:color="auto" w:fill="A8D08D" w:themeFill="accent6" w:themeFillTint="99"/>
          </w:tcPr>
          <w:p w14:paraId="67818654" w14:textId="039BB410" w:rsidR="0025179E" w:rsidRPr="000E0590" w:rsidRDefault="0025179E" w:rsidP="002D324F">
            <w:pPr>
              <w:widowControl w:val="0"/>
              <w:spacing w:after="120" w:line="276" w:lineRule="auto"/>
              <w:rPr>
                <w:sz w:val="20"/>
                <w:lang w:eastAsia="ko-KR"/>
              </w:rPr>
            </w:pPr>
            <w:r>
              <w:rPr>
                <w:rFonts w:hint="eastAsia"/>
                <w:sz w:val="20"/>
                <w:lang w:eastAsia="ko-KR"/>
              </w:rPr>
              <w:t>2</w:t>
            </w:r>
          </w:p>
        </w:tc>
        <w:tc>
          <w:tcPr>
            <w:tcW w:w="368" w:type="dxa"/>
            <w:shd w:val="clear" w:color="auto" w:fill="A8D08D" w:themeFill="accent6" w:themeFillTint="99"/>
          </w:tcPr>
          <w:p w14:paraId="6F0B405F" w14:textId="075772CD" w:rsidR="0025179E" w:rsidRPr="000E0590" w:rsidRDefault="0025179E" w:rsidP="002D324F">
            <w:pPr>
              <w:widowControl w:val="0"/>
              <w:spacing w:after="120" w:line="276" w:lineRule="auto"/>
              <w:rPr>
                <w:sz w:val="20"/>
                <w:lang w:eastAsia="ko-KR"/>
              </w:rPr>
            </w:pPr>
            <w:r>
              <w:rPr>
                <w:rFonts w:hint="eastAsia"/>
                <w:sz w:val="20"/>
                <w:lang w:eastAsia="ko-KR"/>
              </w:rPr>
              <w:t>3</w:t>
            </w:r>
          </w:p>
        </w:tc>
        <w:tc>
          <w:tcPr>
            <w:tcW w:w="369" w:type="dxa"/>
          </w:tcPr>
          <w:p w14:paraId="1DB16005" w14:textId="4306A1A9" w:rsidR="0025179E" w:rsidRPr="000E0590" w:rsidRDefault="0025179E" w:rsidP="002D324F">
            <w:pPr>
              <w:widowControl w:val="0"/>
              <w:spacing w:after="120" w:line="276" w:lineRule="auto"/>
              <w:rPr>
                <w:sz w:val="20"/>
                <w:lang w:eastAsia="ko-KR"/>
              </w:rPr>
            </w:pPr>
            <w:r>
              <w:rPr>
                <w:rFonts w:hint="eastAsia"/>
                <w:sz w:val="20"/>
                <w:lang w:eastAsia="ko-KR"/>
              </w:rPr>
              <w:t>4</w:t>
            </w:r>
          </w:p>
        </w:tc>
        <w:tc>
          <w:tcPr>
            <w:tcW w:w="369" w:type="dxa"/>
          </w:tcPr>
          <w:p w14:paraId="38BD5BAF" w14:textId="70749673" w:rsidR="0025179E" w:rsidRPr="000E0590" w:rsidRDefault="0025179E" w:rsidP="002D324F">
            <w:pPr>
              <w:widowControl w:val="0"/>
              <w:spacing w:after="120" w:line="276" w:lineRule="auto"/>
              <w:rPr>
                <w:sz w:val="20"/>
                <w:lang w:eastAsia="ko-KR"/>
              </w:rPr>
            </w:pPr>
            <w:r>
              <w:rPr>
                <w:rFonts w:hint="eastAsia"/>
                <w:sz w:val="20"/>
                <w:lang w:eastAsia="ko-KR"/>
              </w:rPr>
              <w:t>0</w:t>
            </w:r>
          </w:p>
        </w:tc>
        <w:tc>
          <w:tcPr>
            <w:tcW w:w="368" w:type="dxa"/>
          </w:tcPr>
          <w:p w14:paraId="5373276F" w14:textId="43BCB39C" w:rsidR="0025179E" w:rsidRPr="000E0590" w:rsidRDefault="0025179E" w:rsidP="002D324F">
            <w:pPr>
              <w:widowControl w:val="0"/>
              <w:spacing w:after="120" w:line="276" w:lineRule="auto"/>
              <w:rPr>
                <w:sz w:val="20"/>
                <w:lang w:eastAsia="ko-KR"/>
              </w:rPr>
            </w:pPr>
            <w:r>
              <w:rPr>
                <w:rFonts w:hint="eastAsia"/>
                <w:sz w:val="20"/>
                <w:lang w:eastAsia="ko-KR"/>
              </w:rPr>
              <w:t>1</w:t>
            </w:r>
          </w:p>
        </w:tc>
        <w:tc>
          <w:tcPr>
            <w:tcW w:w="369" w:type="dxa"/>
          </w:tcPr>
          <w:p w14:paraId="03BCA585" w14:textId="39434F00" w:rsidR="0025179E" w:rsidRPr="000E0590" w:rsidRDefault="0025179E" w:rsidP="002D324F">
            <w:pPr>
              <w:widowControl w:val="0"/>
              <w:spacing w:after="120" w:line="276" w:lineRule="auto"/>
              <w:rPr>
                <w:sz w:val="20"/>
                <w:lang w:eastAsia="ko-KR"/>
              </w:rPr>
            </w:pPr>
            <w:r>
              <w:rPr>
                <w:rFonts w:hint="eastAsia"/>
                <w:sz w:val="20"/>
                <w:lang w:eastAsia="ko-KR"/>
              </w:rPr>
              <w:t>2</w:t>
            </w:r>
          </w:p>
        </w:tc>
        <w:tc>
          <w:tcPr>
            <w:tcW w:w="369" w:type="dxa"/>
          </w:tcPr>
          <w:p w14:paraId="77268AC6" w14:textId="663A78FB" w:rsidR="0025179E" w:rsidRPr="000E0590" w:rsidRDefault="0025179E" w:rsidP="002D324F">
            <w:pPr>
              <w:widowControl w:val="0"/>
              <w:spacing w:after="120" w:line="276" w:lineRule="auto"/>
              <w:rPr>
                <w:sz w:val="20"/>
                <w:lang w:eastAsia="ko-KR"/>
              </w:rPr>
            </w:pPr>
            <w:r>
              <w:rPr>
                <w:rFonts w:hint="eastAsia"/>
                <w:sz w:val="20"/>
                <w:lang w:eastAsia="ko-KR"/>
              </w:rPr>
              <w:t>0</w:t>
            </w:r>
          </w:p>
        </w:tc>
        <w:tc>
          <w:tcPr>
            <w:tcW w:w="368" w:type="dxa"/>
          </w:tcPr>
          <w:p w14:paraId="1CA6B542" w14:textId="528FEE11" w:rsidR="0025179E" w:rsidRPr="000E0590" w:rsidRDefault="0025179E" w:rsidP="002D324F">
            <w:pPr>
              <w:widowControl w:val="0"/>
              <w:spacing w:after="120" w:line="276" w:lineRule="auto"/>
              <w:rPr>
                <w:sz w:val="20"/>
                <w:lang w:eastAsia="ko-KR"/>
              </w:rPr>
            </w:pPr>
            <w:r>
              <w:rPr>
                <w:sz w:val="20"/>
                <w:lang w:eastAsia="ko-KR"/>
              </w:rPr>
              <w:t>1</w:t>
            </w:r>
          </w:p>
        </w:tc>
        <w:tc>
          <w:tcPr>
            <w:tcW w:w="369" w:type="dxa"/>
          </w:tcPr>
          <w:p w14:paraId="42846B09" w14:textId="76ACDA83" w:rsidR="0025179E" w:rsidRPr="000E0590" w:rsidRDefault="0025179E" w:rsidP="002D324F">
            <w:pPr>
              <w:widowControl w:val="0"/>
              <w:spacing w:after="120" w:line="276" w:lineRule="auto"/>
              <w:rPr>
                <w:sz w:val="20"/>
                <w:lang w:eastAsia="ko-KR"/>
              </w:rPr>
            </w:pPr>
            <w:r>
              <w:rPr>
                <w:rFonts w:hint="eastAsia"/>
                <w:sz w:val="20"/>
                <w:lang w:eastAsia="ko-KR"/>
              </w:rPr>
              <w:t>2</w:t>
            </w:r>
          </w:p>
        </w:tc>
        <w:tc>
          <w:tcPr>
            <w:tcW w:w="369" w:type="dxa"/>
          </w:tcPr>
          <w:p w14:paraId="6D0B0BBD" w14:textId="6047D9B6" w:rsidR="0025179E" w:rsidRPr="000E0590" w:rsidRDefault="0025179E" w:rsidP="002D324F">
            <w:pPr>
              <w:widowControl w:val="0"/>
              <w:spacing w:after="120" w:line="276" w:lineRule="auto"/>
              <w:rPr>
                <w:sz w:val="20"/>
                <w:lang w:eastAsia="ko-KR"/>
              </w:rPr>
            </w:pPr>
            <w:r>
              <w:rPr>
                <w:rFonts w:hint="eastAsia"/>
                <w:sz w:val="20"/>
                <w:lang w:eastAsia="ko-KR"/>
              </w:rPr>
              <w:t>3</w:t>
            </w:r>
          </w:p>
        </w:tc>
      </w:tr>
    </w:tbl>
    <w:p w14:paraId="3022F95D" w14:textId="77777777" w:rsidR="000E0590" w:rsidRDefault="000E0590" w:rsidP="002D324F">
      <w:pPr>
        <w:widowControl w:val="0"/>
        <w:autoSpaceDE w:val="0"/>
        <w:autoSpaceDN w:val="0"/>
        <w:spacing w:after="120" w:line="276" w:lineRule="auto"/>
        <w:rPr>
          <w:lang w:eastAsia="ko-KR"/>
        </w:rPr>
      </w:pPr>
    </w:p>
    <w:p w14:paraId="0FE6CE87" w14:textId="785DCEF8" w:rsidR="002D324F" w:rsidRDefault="00001E9E" w:rsidP="002D324F">
      <w:pPr>
        <w:widowControl w:val="0"/>
        <w:autoSpaceDE w:val="0"/>
        <w:autoSpaceDN w:val="0"/>
        <w:spacing w:after="120" w:line="276" w:lineRule="auto"/>
        <w:rPr>
          <w:lang w:eastAsia="ko-KR"/>
        </w:rPr>
      </w:pPr>
      <w:r>
        <w:rPr>
          <w:lang w:eastAsia="ko-KR"/>
        </w:rPr>
        <w:t>I</w:t>
      </w:r>
      <w:r w:rsidR="00911772">
        <w:rPr>
          <w:lang w:eastAsia="ko-KR"/>
        </w:rPr>
        <w:t xml:space="preserve">t would be beneficial to guarantee the equal number of transmission opportunities per beam for fairness in several aspects such as coverage, measurement, etc. </w:t>
      </w:r>
      <w:r w:rsidR="00603634">
        <w:rPr>
          <w:lang w:eastAsia="ko-KR"/>
        </w:rPr>
        <w:t xml:space="preserve">In order to guarantee the fair transmission opportunities between beams, it is proposed that the values for Q are selected among common divisor of X and Y, and the maximum value of Q is </w:t>
      </w:r>
      <w:proofErr w:type="gramStart"/>
      <w:r w:rsidR="00603634">
        <w:rPr>
          <w:lang w:eastAsia="ko-KR"/>
        </w:rPr>
        <w:t>GCD(</w:t>
      </w:r>
      <w:proofErr w:type="gramEnd"/>
      <w:r w:rsidR="00603634">
        <w:rPr>
          <w:lang w:eastAsia="ko-KR"/>
        </w:rPr>
        <w:t xml:space="preserve">X, Y). If X = 8 is considered, Q = {1, 2} for 15 kHz and Q = {1, 2, 4} for 30 </w:t>
      </w:r>
      <w:r w:rsidR="00603634">
        <w:rPr>
          <w:rFonts w:hint="eastAsia"/>
          <w:lang w:eastAsia="ko-KR"/>
        </w:rPr>
        <w:t>k</w:t>
      </w:r>
      <w:r w:rsidR="00603634">
        <w:rPr>
          <w:lang w:eastAsia="ko-KR"/>
        </w:rPr>
        <w:t>Hz.</w:t>
      </w:r>
    </w:p>
    <w:p w14:paraId="38B57B5B" w14:textId="5A9B53CB" w:rsidR="00603634" w:rsidRDefault="00603634" w:rsidP="00603634">
      <w:pPr>
        <w:widowControl w:val="0"/>
        <w:autoSpaceDE w:val="0"/>
        <w:autoSpaceDN w:val="0"/>
        <w:spacing w:after="120" w:line="276" w:lineRule="auto"/>
        <w:rPr>
          <w:b/>
          <w:lang w:eastAsia="ko-KR"/>
        </w:rPr>
      </w:pPr>
      <w:r w:rsidRPr="00316495">
        <w:rPr>
          <w:b/>
          <w:lang w:eastAsia="ko-KR"/>
        </w:rPr>
        <w:t xml:space="preserve">Proposal </w:t>
      </w:r>
      <w:r w:rsidR="00D04915">
        <w:rPr>
          <w:b/>
          <w:lang w:eastAsia="ko-KR"/>
        </w:rPr>
        <w:t>2</w:t>
      </w:r>
      <w:r w:rsidRPr="00316495">
        <w:rPr>
          <w:b/>
          <w:lang w:eastAsia="ko-KR"/>
        </w:rPr>
        <w:t xml:space="preserve">: </w:t>
      </w:r>
      <w:r w:rsidR="00D04915">
        <w:rPr>
          <w:b/>
          <w:lang w:eastAsia="ko-KR"/>
        </w:rPr>
        <w:t>I</w:t>
      </w:r>
      <w:r w:rsidR="00D04915" w:rsidRPr="00D04915">
        <w:rPr>
          <w:b/>
          <w:lang w:eastAsia="ko-KR"/>
        </w:rPr>
        <w:t xml:space="preserve">t is proposed that the values for Q are selected among common divisor of X and Y, and the maximum value of Q is </w:t>
      </w:r>
      <w:proofErr w:type="gramStart"/>
      <w:r w:rsidR="00D04915" w:rsidRPr="00D04915">
        <w:rPr>
          <w:b/>
          <w:lang w:eastAsia="ko-KR"/>
        </w:rPr>
        <w:t>GCD(</w:t>
      </w:r>
      <w:proofErr w:type="gramEnd"/>
      <w:r w:rsidR="00D04915" w:rsidRPr="00D04915">
        <w:rPr>
          <w:b/>
          <w:lang w:eastAsia="ko-KR"/>
        </w:rPr>
        <w:t>X, Y).</w:t>
      </w:r>
    </w:p>
    <w:p w14:paraId="77A8012E" w14:textId="74C20D8E" w:rsidR="001579B2" w:rsidRDefault="00C06B4F" w:rsidP="002D324F">
      <w:pPr>
        <w:widowControl w:val="0"/>
        <w:autoSpaceDE w:val="0"/>
        <w:autoSpaceDN w:val="0"/>
        <w:spacing w:after="120" w:line="276" w:lineRule="auto"/>
        <w:rPr>
          <w:lang w:eastAsia="ko-KR"/>
        </w:rPr>
      </w:pPr>
      <w:r>
        <w:rPr>
          <w:lang w:eastAsia="ko-KR"/>
        </w:rPr>
        <w:t xml:space="preserve">With the above proposal, </w:t>
      </w:r>
      <w:r w:rsidR="00AB3F97">
        <w:rPr>
          <w:lang w:eastAsia="ko-KR"/>
        </w:rPr>
        <w:t xml:space="preserve">the fair transmission opportunities </w:t>
      </w:r>
      <w:r w:rsidR="001579B2">
        <w:rPr>
          <w:lang w:eastAsia="ko-KR"/>
        </w:rPr>
        <w:t>can be</w:t>
      </w:r>
      <w:r w:rsidR="00AB3F97">
        <w:rPr>
          <w:lang w:eastAsia="ko-KR"/>
        </w:rPr>
        <w:t xml:space="preserve"> always guaranteed regardless of </w:t>
      </w:r>
      <w:r w:rsidR="0022708D">
        <w:rPr>
          <w:lang w:eastAsia="ko-KR"/>
        </w:rPr>
        <w:t xml:space="preserve">selection of </w:t>
      </w:r>
      <w:r w:rsidR="00AB3F97">
        <w:rPr>
          <w:lang w:eastAsia="ko-KR"/>
        </w:rPr>
        <w:t>A</w:t>
      </w:r>
      <w:r w:rsidR="00BC3815">
        <w:rPr>
          <w:lang w:eastAsia="ko-KR"/>
        </w:rPr>
        <w:t xml:space="preserve"> as shown in </w:t>
      </w:r>
      <w:r w:rsidR="00BC3815">
        <w:rPr>
          <w:lang w:eastAsia="ko-KR"/>
        </w:rPr>
        <w:fldChar w:fldCharType="begin"/>
      </w:r>
      <w:r w:rsidR="00BC3815">
        <w:rPr>
          <w:lang w:eastAsia="ko-KR"/>
        </w:rPr>
        <w:instrText xml:space="preserve"> REF _Ref16698640 \h </w:instrText>
      </w:r>
      <w:r w:rsidR="00BC3815">
        <w:rPr>
          <w:lang w:eastAsia="ko-KR"/>
        </w:rPr>
      </w:r>
      <w:r w:rsidR="00BC3815">
        <w:rPr>
          <w:lang w:eastAsia="ko-KR"/>
        </w:rPr>
        <w:fldChar w:fldCharType="separate"/>
      </w:r>
      <w:r w:rsidR="00BC3815">
        <w:t xml:space="preserve">Table </w:t>
      </w:r>
      <w:r w:rsidR="00BC3815">
        <w:rPr>
          <w:noProof/>
        </w:rPr>
        <w:t>2</w:t>
      </w:r>
      <w:r w:rsidR="00BC3815">
        <w:rPr>
          <w:lang w:eastAsia="ko-KR"/>
        </w:rPr>
        <w:fldChar w:fldCharType="end"/>
      </w:r>
      <w:r w:rsidR="00AB3F97">
        <w:rPr>
          <w:lang w:eastAsia="ko-KR"/>
        </w:rPr>
        <w:t>.</w:t>
      </w:r>
    </w:p>
    <w:p w14:paraId="6D90A751" w14:textId="31AA4634" w:rsidR="001579B2" w:rsidRDefault="001579B2" w:rsidP="001579B2">
      <w:pPr>
        <w:pStyle w:val="ad"/>
        <w:jc w:val="center"/>
        <w:rPr>
          <w:lang w:eastAsia="ko-KR"/>
        </w:rPr>
      </w:pPr>
      <w:bookmarkStart w:id="3" w:name="_Ref16698640"/>
      <w:r>
        <w:t xml:space="preserve">Table </w:t>
      </w:r>
      <w:r w:rsidR="00EB28E8">
        <w:fldChar w:fldCharType="begin"/>
      </w:r>
      <w:r w:rsidR="00EB28E8">
        <w:instrText xml:space="preserve"> SEQ Table \* ARABIC </w:instrText>
      </w:r>
      <w:r w:rsidR="00EB28E8">
        <w:fldChar w:fldCharType="separate"/>
      </w:r>
      <w:r>
        <w:rPr>
          <w:noProof/>
        </w:rPr>
        <w:t>2</w:t>
      </w:r>
      <w:r w:rsidR="00EB28E8">
        <w:rPr>
          <w:noProof/>
        </w:rPr>
        <w:fldChar w:fldCharType="end"/>
      </w:r>
      <w:bookmarkEnd w:id="3"/>
      <w:r>
        <w:t>. Example of SSB transmission (Q = 4 &amp; X = 8)</w:t>
      </w:r>
    </w:p>
    <w:tbl>
      <w:tblPr>
        <w:tblStyle w:val="af9"/>
        <w:tblW w:w="9920" w:type="dxa"/>
        <w:jc w:val="center"/>
        <w:tblLayout w:type="fixed"/>
        <w:tblLook w:val="04A0" w:firstRow="1" w:lastRow="0" w:firstColumn="1" w:lastColumn="0" w:noHBand="0" w:noVBand="1"/>
      </w:tblPr>
      <w:tblGrid>
        <w:gridCol w:w="2547"/>
        <w:gridCol w:w="368"/>
        <w:gridCol w:w="369"/>
        <w:gridCol w:w="368"/>
        <w:gridCol w:w="369"/>
        <w:gridCol w:w="369"/>
        <w:gridCol w:w="368"/>
        <w:gridCol w:w="369"/>
        <w:gridCol w:w="369"/>
        <w:gridCol w:w="368"/>
        <w:gridCol w:w="369"/>
        <w:gridCol w:w="369"/>
        <w:gridCol w:w="368"/>
        <w:gridCol w:w="369"/>
        <w:gridCol w:w="369"/>
        <w:gridCol w:w="368"/>
        <w:gridCol w:w="369"/>
        <w:gridCol w:w="369"/>
        <w:gridCol w:w="368"/>
        <w:gridCol w:w="369"/>
        <w:gridCol w:w="369"/>
      </w:tblGrid>
      <w:tr w:rsidR="001579B2" w14:paraId="3AF13C46" w14:textId="77777777" w:rsidTr="002A41DC">
        <w:trPr>
          <w:jc w:val="center"/>
        </w:trPr>
        <w:tc>
          <w:tcPr>
            <w:tcW w:w="2547" w:type="dxa"/>
          </w:tcPr>
          <w:p w14:paraId="616FBDC4" w14:textId="77777777" w:rsidR="001579B2" w:rsidRDefault="001579B2" w:rsidP="002A41DC">
            <w:pPr>
              <w:widowControl w:val="0"/>
              <w:spacing w:after="120" w:line="276" w:lineRule="auto"/>
              <w:jc w:val="left"/>
              <w:rPr>
                <w:lang w:eastAsia="ko-KR"/>
              </w:rPr>
            </w:pPr>
            <w:r>
              <w:rPr>
                <w:rFonts w:hint="eastAsia"/>
                <w:lang w:eastAsia="ko-KR"/>
              </w:rPr>
              <w:t>S</w:t>
            </w:r>
            <w:r>
              <w:rPr>
                <w:lang w:eastAsia="ko-KR"/>
              </w:rPr>
              <w:t>SB candidate positions</w:t>
            </w:r>
          </w:p>
        </w:tc>
        <w:tc>
          <w:tcPr>
            <w:tcW w:w="368" w:type="dxa"/>
          </w:tcPr>
          <w:p w14:paraId="16D00569"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0</w:t>
            </w:r>
          </w:p>
        </w:tc>
        <w:tc>
          <w:tcPr>
            <w:tcW w:w="369" w:type="dxa"/>
          </w:tcPr>
          <w:p w14:paraId="456C54A0"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p>
        </w:tc>
        <w:tc>
          <w:tcPr>
            <w:tcW w:w="368" w:type="dxa"/>
          </w:tcPr>
          <w:p w14:paraId="67F762E7"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2</w:t>
            </w:r>
          </w:p>
        </w:tc>
        <w:tc>
          <w:tcPr>
            <w:tcW w:w="369" w:type="dxa"/>
          </w:tcPr>
          <w:p w14:paraId="189A1D86"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3</w:t>
            </w:r>
          </w:p>
        </w:tc>
        <w:tc>
          <w:tcPr>
            <w:tcW w:w="369" w:type="dxa"/>
          </w:tcPr>
          <w:p w14:paraId="6B6B5CD8"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4</w:t>
            </w:r>
          </w:p>
        </w:tc>
        <w:tc>
          <w:tcPr>
            <w:tcW w:w="368" w:type="dxa"/>
          </w:tcPr>
          <w:p w14:paraId="10D5A908"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5</w:t>
            </w:r>
          </w:p>
        </w:tc>
        <w:tc>
          <w:tcPr>
            <w:tcW w:w="369" w:type="dxa"/>
          </w:tcPr>
          <w:p w14:paraId="6FC2545F"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6</w:t>
            </w:r>
          </w:p>
        </w:tc>
        <w:tc>
          <w:tcPr>
            <w:tcW w:w="369" w:type="dxa"/>
          </w:tcPr>
          <w:p w14:paraId="0D2BB0C2"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7</w:t>
            </w:r>
          </w:p>
        </w:tc>
        <w:tc>
          <w:tcPr>
            <w:tcW w:w="368" w:type="dxa"/>
          </w:tcPr>
          <w:p w14:paraId="6028B9D9"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8</w:t>
            </w:r>
          </w:p>
        </w:tc>
        <w:tc>
          <w:tcPr>
            <w:tcW w:w="369" w:type="dxa"/>
          </w:tcPr>
          <w:p w14:paraId="156E9C97"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9</w:t>
            </w:r>
          </w:p>
        </w:tc>
        <w:tc>
          <w:tcPr>
            <w:tcW w:w="369" w:type="dxa"/>
          </w:tcPr>
          <w:p w14:paraId="4F7A0FC4" w14:textId="77777777" w:rsidR="001579B2" w:rsidRPr="000E0590" w:rsidRDefault="001579B2" w:rsidP="002A41DC">
            <w:pPr>
              <w:widowControl w:val="0"/>
              <w:spacing w:after="120" w:line="276" w:lineRule="auto"/>
              <w:rPr>
                <w:sz w:val="20"/>
                <w:lang w:eastAsia="ko-KR"/>
              </w:rPr>
            </w:pPr>
            <w:r w:rsidRPr="000E0590">
              <w:rPr>
                <w:sz w:val="20"/>
                <w:lang w:eastAsia="ko-KR"/>
              </w:rPr>
              <w:t>10</w:t>
            </w:r>
          </w:p>
        </w:tc>
        <w:tc>
          <w:tcPr>
            <w:tcW w:w="368" w:type="dxa"/>
          </w:tcPr>
          <w:p w14:paraId="18BBB3EA"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1</w:t>
            </w:r>
          </w:p>
        </w:tc>
        <w:tc>
          <w:tcPr>
            <w:tcW w:w="369" w:type="dxa"/>
          </w:tcPr>
          <w:p w14:paraId="73F1C616"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2</w:t>
            </w:r>
          </w:p>
        </w:tc>
        <w:tc>
          <w:tcPr>
            <w:tcW w:w="369" w:type="dxa"/>
          </w:tcPr>
          <w:p w14:paraId="1D492F08"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3</w:t>
            </w:r>
          </w:p>
        </w:tc>
        <w:tc>
          <w:tcPr>
            <w:tcW w:w="368" w:type="dxa"/>
          </w:tcPr>
          <w:p w14:paraId="1B9E1542"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4</w:t>
            </w:r>
          </w:p>
        </w:tc>
        <w:tc>
          <w:tcPr>
            <w:tcW w:w="369" w:type="dxa"/>
          </w:tcPr>
          <w:p w14:paraId="1AA2462B"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5</w:t>
            </w:r>
          </w:p>
        </w:tc>
        <w:tc>
          <w:tcPr>
            <w:tcW w:w="369" w:type="dxa"/>
          </w:tcPr>
          <w:p w14:paraId="5E6A9425"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6</w:t>
            </w:r>
          </w:p>
        </w:tc>
        <w:tc>
          <w:tcPr>
            <w:tcW w:w="368" w:type="dxa"/>
          </w:tcPr>
          <w:p w14:paraId="39C235F2"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7</w:t>
            </w:r>
          </w:p>
        </w:tc>
        <w:tc>
          <w:tcPr>
            <w:tcW w:w="369" w:type="dxa"/>
          </w:tcPr>
          <w:p w14:paraId="6A9C4AF8"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8</w:t>
            </w:r>
          </w:p>
        </w:tc>
        <w:tc>
          <w:tcPr>
            <w:tcW w:w="369" w:type="dxa"/>
          </w:tcPr>
          <w:p w14:paraId="08F505EE"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r w:rsidRPr="000E0590">
              <w:rPr>
                <w:sz w:val="20"/>
                <w:lang w:eastAsia="ko-KR"/>
              </w:rPr>
              <w:t>9</w:t>
            </w:r>
          </w:p>
        </w:tc>
      </w:tr>
      <w:tr w:rsidR="00210589" w14:paraId="361B5368" w14:textId="77777777" w:rsidTr="00480B67">
        <w:trPr>
          <w:jc w:val="center"/>
        </w:trPr>
        <w:tc>
          <w:tcPr>
            <w:tcW w:w="2547" w:type="dxa"/>
          </w:tcPr>
          <w:p w14:paraId="53A227D7" w14:textId="77777777" w:rsidR="00210589" w:rsidRDefault="00210589" w:rsidP="002A41DC">
            <w:pPr>
              <w:widowControl w:val="0"/>
              <w:spacing w:after="120" w:line="276" w:lineRule="auto"/>
              <w:jc w:val="left"/>
              <w:rPr>
                <w:lang w:eastAsia="ko-KR"/>
              </w:rPr>
            </w:pPr>
            <w:r>
              <w:rPr>
                <w:rFonts w:hint="eastAsia"/>
                <w:lang w:eastAsia="ko-KR"/>
              </w:rPr>
              <w:t>C</w:t>
            </w:r>
            <w:r>
              <w:rPr>
                <w:lang w:eastAsia="ko-KR"/>
              </w:rPr>
              <w:t>ycle index in PBCH</w:t>
            </w:r>
          </w:p>
        </w:tc>
        <w:tc>
          <w:tcPr>
            <w:tcW w:w="2949" w:type="dxa"/>
            <w:gridSpan w:val="8"/>
          </w:tcPr>
          <w:p w14:paraId="246E6A62" w14:textId="6BCE0A3B" w:rsidR="00210589" w:rsidRPr="000E0590" w:rsidRDefault="00210589" w:rsidP="002A41DC">
            <w:pPr>
              <w:widowControl w:val="0"/>
              <w:spacing w:after="120" w:line="276" w:lineRule="auto"/>
              <w:jc w:val="center"/>
              <w:rPr>
                <w:sz w:val="20"/>
                <w:lang w:eastAsia="ko-KR"/>
              </w:rPr>
            </w:pPr>
            <w:r w:rsidRPr="000E0590">
              <w:rPr>
                <w:rFonts w:hint="eastAsia"/>
                <w:sz w:val="20"/>
                <w:lang w:eastAsia="ko-KR"/>
              </w:rPr>
              <w:t>0</w:t>
            </w:r>
          </w:p>
        </w:tc>
        <w:tc>
          <w:tcPr>
            <w:tcW w:w="2949" w:type="dxa"/>
            <w:gridSpan w:val="8"/>
          </w:tcPr>
          <w:p w14:paraId="3B572E8A" w14:textId="1C62A236" w:rsidR="00210589" w:rsidRPr="000E0590" w:rsidRDefault="00210589" w:rsidP="002A41DC">
            <w:pPr>
              <w:widowControl w:val="0"/>
              <w:spacing w:after="120" w:line="276" w:lineRule="auto"/>
              <w:jc w:val="center"/>
              <w:rPr>
                <w:sz w:val="20"/>
                <w:lang w:eastAsia="ko-KR"/>
              </w:rPr>
            </w:pPr>
            <w:r w:rsidRPr="000E0590">
              <w:rPr>
                <w:rFonts w:hint="eastAsia"/>
                <w:sz w:val="20"/>
                <w:lang w:eastAsia="ko-KR"/>
              </w:rPr>
              <w:t>1</w:t>
            </w:r>
          </w:p>
        </w:tc>
        <w:tc>
          <w:tcPr>
            <w:tcW w:w="1475" w:type="dxa"/>
            <w:gridSpan w:val="4"/>
          </w:tcPr>
          <w:p w14:paraId="1AA1392E" w14:textId="77777777" w:rsidR="00210589" w:rsidRPr="000E0590" w:rsidRDefault="00210589" w:rsidP="002A41DC">
            <w:pPr>
              <w:widowControl w:val="0"/>
              <w:spacing w:after="120" w:line="276" w:lineRule="auto"/>
              <w:jc w:val="center"/>
              <w:rPr>
                <w:sz w:val="20"/>
                <w:lang w:eastAsia="ko-KR"/>
              </w:rPr>
            </w:pPr>
            <w:r w:rsidRPr="000E0590">
              <w:rPr>
                <w:rFonts w:hint="eastAsia"/>
                <w:sz w:val="20"/>
                <w:lang w:eastAsia="ko-KR"/>
              </w:rPr>
              <w:t>2</w:t>
            </w:r>
          </w:p>
        </w:tc>
      </w:tr>
      <w:tr w:rsidR="001579B2" w14:paraId="73B6F7B6" w14:textId="77777777" w:rsidTr="002A41DC">
        <w:trPr>
          <w:trHeight w:val="53"/>
          <w:jc w:val="center"/>
        </w:trPr>
        <w:tc>
          <w:tcPr>
            <w:tcW w:w="2547" w:type="dxa"/>
          </w:tcPr>
          <w:p w14:paraId="515B9160" w14:textId="77777777" w:rsidR="001579B2" w:rsidRDefault="001579B2" w:rsidP="002A41DC">
            <w:pPr>
              <w:widowControl w:val="0"/>
              <w:spacing w:after="120" w:line="276" w:lineRule="auto"/>
              <w:jc w:val="left"/>
              <w:rPr>
                <w:lang w:eastAsia="ko-KR"/>
              </w:rPr>
            </w:pPr>
            <w:r>
              <w:rPr>
                <w:lang w:eastAsia="ko-KR"/>
              </w:rPr>
              <w:t>DM-RS sequence index</w:t>
            </w:r>
          </w:p>
        </w:tc>
        <w:tc>
          <w:tcPr>
            <w:tcW w:w="368" w:type="dxa"/>
          </w:tcPr>
          <w:p w14:paraId="40E4EC7D"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0</w:t>
            </w:r>
          </w:p>
        </w:tc>
        <w:tc>
          <w:tcPr>
            <w:tcW w:w="369" w:type="dxa"/>
          </w:tcPr>
          <w:p w14:paraId="29513E5E"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p>
        </w:tc>
        <w:tc>
          <w:tcPr>
            <w:tcW w:w="368" w:type="dxa"/>
          </w:tcPr>
          <w:p w14:paraId="2CD27683"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2</w:t>
            </w:r>
          </w:p>
        </w:tc>
        <w:tc>
          <w:tcPr>
            <w:tcW w:w="369" w:type="dxa"/>
          </w:tcPr>
          <w:p w14:paraId="21195BAE"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3</w:t>
            </w:r>
          </w:p>
        </w:tc>
        <w:tc>
          <w:tcPr>
            <w:tcW w:w="369" w:type="dxa"/>
          </w:tcPr>
          <w:p w14:paraId="64DEDEC0"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4</w:t>
            </w:r>
          </w:p>
        </w:tc>
        <w:tc>
          <w:tcPr>
            <w:tcW w:w="368" w:type="dxa"/>
          </w:tcPr>
          <w:p w14:paraId="551462F6"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5</w:t>
            </w:r>
          </w:p>
        </w:tc>
        <w:tc>
          <w:tcPr>
            <w:tcW w:w="369" w:type="dxa"/>
          </w:tcPr>
          <w:p w14:paraId="0A2550D6"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6</w:t>
            </w:r>
          </w:p>
        </w:tc>
        <w:tc>
          <w:tcPr>
            <w:tcW w:w="369" w:type="dxa"/>
          </w:tcPr>
          <w:p w14:paraId="549AD092"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7</w:t>
            </w:r>
          </w:p>
        </w:tc>
        <w:tc>
          <w:tcPr>
            <w:tcW w:w="368" w:type="dxa"/>
          </w:tcPr>
          <w:p w14:paraId="52405F08"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0</w:t>
            </w:r>
          </w:p>
        </w:tc>
        <w:tc>
          <w:tcPr>
            <w:tcW w:w="369" w:type="dxa"/>
          </w:tcPr>
          <w:p w14:paraId="0A8AA8A0"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p>
        </w:tc>
        <w:tc>
          <w:tcPr>
            <w:tcW w:w="369" w:type="dxa"/>
          </w:tcPr>
          <w:p w14:paraId="0473B920"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2</w:t>
            </w:r>
          </w:p>
        </w:tc>
        <w:tc>
          <w:tcPr>
            <w:tcW w:w="368" w:type="dxa"/>
          </w:tcPr>
          <w:p w14:paraId="6691C089"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3</w:t>
            </w:r>
          </w:p>
        </w:tc>
        <w:tc>
          <w:tcPr>
            <w:tcW w:w="369" w:type="dxa"/>
          </w:tcPr>
          <w:p w14:paraId="009445A7"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4</w:t>
            </w:r>
          </w:p>
        </w:tc>
        <w:tc>
          <w:tcPr>
            <w:tcW w:w="369" w:type="dxa"/>
          </w:tcPr>
          <w:p w14:paraId="5340D123"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5</w:t>
            </w:r>
          </w:p>
        </w:tc>
        <w:tc>
          <w:tcPr>
            <w:tcW w:w="368" w:type="dxa"/>
          </w:tcPr>
          <w:p w14:paraId="78A411C4"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6</w:t>
            </w:r>
          </w:p>
        </w:tc>
        <w:tc>
          <w:tcPr>
            <w:tcW w:w="369" w:type="dxa"/>
          </w:tcPr>
          <w:p w14:paraId="494A80A4"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7</w:t>
            </w:r>
          </w:p>
        </w:tc>
        <w:tc>
          <w:tcPr>
            <w:tcW w:w="369" w:type="dxa"/>
          </w:tcPr>
          <w:p w14:paraId="4A35F7E8"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0</w:t>
            </w:r>
          </w:p>
        </w:tc>
        <w:tc>
          <w:tcPr>
            <w:tcW w:w="368" w:type="dxa"/>
          </w:tcPr>
          <w:p w14:paraId="13746171"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p>
        </w:tc>
        <w:tc>
          <w:tcPr>
            <w:tcW w:w="369" w:type="dxa"/>
          </w:tcPr>
          <w:p w14:paraId="72CADD93"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2</w:t>
            </w:r>
          </w:p>
        </w:tc>
        <w:tc>
          <w:tcPr>
            <w:tcW w:w="369" w:type="dxa"/>
          </w:tcPr>
          <w:p w14:paraId="6BA35313"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3</w:t>
            </w:r>
          </w:p>
        </w:tc>
      </w:tr>
      <w:tr w:rsidR="001579B2" w14:paraId="7C3A7586" w14:textId="77777777" w:rsidTr="002A41DC">
        <w:trPr>
          <w:jc w:val="center"/>
        </w:trPr>
        <w:tc>
          <w:tcPr>
            <w:tcW w:w="2547" w:type="dxa"/>
          </w:tcPr>
          <w:p w14:paraId="4D49EC0A" w14:textId="77777777" w:rsidR="001579B2" w:rsidRPr="000E0590" w:rsidRDefault="001579B2" w:rsidP="002A41DC">
            <w:pPr>
              <w:widowControl w:val="0"/>
              <w:spacing w:after="120" w:line="276" w:lineRule="auto"/>
              <w:jc w:val="left"/>
              <w:rPr>
                <w:lang w:eastAsia="ko-KR"/>
              </w:rPr>
            </w:pPr>
            <w:proofErr w:type="gramStart"/>
            <w:r>
              <w:rPr>
                <w:rFonts w:hint="eastAsia"/>
                <w:lang w:eastAsia="ko-KR"/>
              </w:rPr>
              <w:t>B</w:t>
            </w:r>
            <w:r>
              <w:rPr>
                <w:lang w:eastAsia="ko-KR"/>
              </w:rPr>
              <w:t>eam(</w:t>
            </w:r>
            <w:proofErr w:type="gramEnd"/>
            <w:r>
              <w:rPr>
                <w:lang w:eastAsia="ko-KR"/>
              </w:rPr>
              <w:t>QCL) index</w:t>
            </w:r>
            <w:r>
              <w:rPr>
                <w:lang w:eastAsia="ko-KR"/>
              </w:rPr>
              <w:br/>
              <w:t>from modulo(A, Q) when A is position index</w:t>
            </w:r>
          </w:p>
        </w:tc>
        <w:tc>
          <w:tcPr>
            <w:tcW w:w="368" w:type="dxa"/>
          </w:tcPr>
          <w:p w14:paraId="27F11D44"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0</w:t>
            </w:r>
          </w:p>
        </w:tc>
        <w:tc>
          <w:tcPr>
            <w:tcW w:w="369" w:type="dxa"/>
          </w:tcPr>
          <w:p w14:paraId="67FC872D"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1</w:t>
            </w:r>
          </w:p>
        </w:tc>
        <w:tc>
          <w:tcPr>
            <w:tcW w:w="368" w:type="dxa"/>
          </w:tcPr>
          <w:p w14:paraId="5DDAC281"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2</w:t>
            </w:r>
          </w:p>
        </w:tc>
        <w:tc>
          <w:tcPr>
            <w:tcW w:w="369" w:type="dxa"/>
          </w:tcPr>
          <w:p w14:paraId="2C64C40D" w14:textId="77777777" w:rsidR="001579B2" w:rsidRPr="000E0590" w:rsidRDefault="001579B2" w:rsidP="002A41DC">
            <w:pPr>
              <w:widowControl w:val="0"/>
              <w:spacing w:after="120" w:line="276" w:lineRule="auto"/>
              <w:rPr>
                <w:sz w:val="20"/>
                <w:lang w:eastAsia="ko-KR"/>
              </w:rPr>
            </w:pPr>
            <w:r w:rsidRPr="000E0590">
              <w:rPr>
                <w:rFonts w:hint="eastAsia"/>
                <w:sz w:val="20"/>
                <w:lang w:eastAsia="ko-KR"/>
              </w:rPr>
              <w:t>3</w:t>
            </w:r>
          </w:p>
        </w:tc>
        <w:tc>
          <w:tcPr>
            <w:tcW w:w="369" w:type="dxa"/>
            <w:shd w:val="clear" w:color="auto" w:fill="A8D08D" w:themeFill="accent6" w:themeFillTint="99"/>
          </w:tcPr>
          <w:p w14:paraId="30C203DC" w14:textId="6CBEEB60" w:rsidR="001579B2" w:rsidRPr="000E0590" w:rsidRDefault="001579B2" w:rsidP="002A41DC">
            <w:pPr>
              <w:widowControl w:val="0"/>
              <w:spacing w:after="120" w:line="276" w:lineRule="auto"/>
              <w:rPr>
                <w:sz w:val="20"/>
                <w:lang w:eastAsia="ko-KR"/>
              </w:rPr>
            </w:pPr>
            <w:r>
              <w:rPr>
                <w:sz w:val="20"/>
                <w:lang w:eastAsia="ko-KR"/>
              </w:rPr>
              <w:t>0</w:t>
            </w:r>
          </w:p>
        </w:tc>
        <w:tc>
          <w:tcPr>
            <w:tcW w:w="368" w:type="dxa"/>
            <w:shd w:val="clear" w:color="auto" w:fill="A8D08D" w:themeFill="accent6" w:themeFillTint="99"/>
          </w:tcPr>
          <w:p w14:paraId="1E1AE04C" w14:textId="2D4E5FB5" w:rsidR="001579B2" w:rsidRPr="000E0590" w:rsidRDefault="001579B2" w:rsidP="002A41DC">
            <w:pPr>
              <w:widowControl w:val="0"/>
              <w:spacing w:after="120" w:line="276" w:lineRule="auto"/>
              <w:rPr>
                <w:sz w:val="20"/>
                <w:lang w:eastAsia="ko-KR"/>
              </w:rPr>
            </w:pPr>
            <w:r>
              <w:rPr>
                <w:sz w:val="20"/>
                <w:lang w:eastAsia="ko-KR"/>
              </w:rPr>
              <w:t>1</w:t>
            </w:r>
          </w:p>
        </w:tc>
        <w:tc>
          <w:tcPr>
            <w:tcW w:w="369" w:type="dxa"/>
            <w:shd w:val="clear" w:color="auto" w:fill="A8D08D" w:themeFill="accent6" w:themeFillTint="99"/>
          </w:tcPr>
          <w:p w14:paraId="081B8121" w14:textId="339BCF50" w:rsidR="001579B2" w:rsidRPr="000E0590" w:rsidRDefault="001579B2" w:rsidP="002A41DC">
            <w:pPr>
              <w:widowControl w:val="0"/>
              <w:spacing w:after="120" w:line="276" w:lineRule="auto"/>
              <w:rPr>
                <w:sz w:val="20"/>
                <w:lang w:eastAsia="ko-KR"/>
              </w:rPr>
            </w:pPr>
            <w:r>
              <w:rPr>
                <w:sz w:val="20"/>
                <w:lang w:eastAsia="ko-KR"/>
              </w:rPr>
              <w:t>2</w:t>
            </w:r>
          </w:p>
        </w:tc>
        <w:tc>
          <w:tcPr>
            <w:tcW w:w="369" w:type="dxa"/>
            <w:shd w:val="clear" w:color="auto" w:fill="A8D08D" w:themeFill="accent6" w:themeFillTint="99"/>
          </w:tcPr>
          <w:p w14:paraId="22358756" w14:textId="1CA9A810" w:rsidR="001579B2" w:rsidRPr="000E0590" w:rsidRDefault="001579B2" w:rsidP="002A41DC">
            <w:pPr>
              <w:widowControl w:val="0"/>
              <w:spacing w:after="120" w:line="276" w:lineRule="auto"/>
              <w:rPr>
                <w:sz w:val="20"/>
                <w:lang w:eastAsia="ko-KR"/>
              </w:rPr>
            </w:pPr>
            <w:r>
              <w:rPr>
                <w:sz w:val="20"/>
                <w:lang w:eastAsia="ko-KR"/>
              </w:rPr>
              <w:t>3</w:t>
            </w:r>
          </w:p>
        </w:tc>
        <w:tc>
          <w:tcPr>
            <w:tcW w:w="368" w:type="dxa"/>
            <w:shd w:val="clear" w:color="auto" w:fill="A8D08D" w:themeFill="accent6" w:themeFillTint="99"/>
          </w:tcPr>
          <w:p w14:paraId="7A95B87E" w14:textId="4BCB3469" w:rsidR="001579B2" w:rsidRPr="000E0590" w:rsidRDefault="001579B2" w:rsidP="002A41DC">
            <w:pPr>
              <w:widowControl w:val="0"/>
              <w:spacing w:after="120" w:line="276" w:lineRule="auto"/>
              <w:rPr>
                <w:sz w:val="20"/>
                <w:lang w:eastAsia="ko-KR"/>
              </w:rPr>
            </w:pPr>
            <w:r>
              <w:rPr>
                <w:sz w:val="20"/>
                <w:lang w:eastAsia="ko-KR"/>
              </w:rPr>
              <w:t>0</w:t>
            </w:r>
          </w:p>
        </w:tc>
        <w:tc>
          <w:tcPr>
            <w:tcW w:w="369" w:type="dxa"/>
            <w:shd w:val="clear" w:color="auto" w:fill="A8D08D" w:themeFill="accent6" w:themeFillTint="99"/>
          </w:tcPr>
          <w:p w14:paraId="5CD3BA33" w14:textId="0799BF1A" w:rsidR="001579B2" w:rsidRPr="000E0590" w:rsidRDefault="001579B2" w:rsidP="002A41DC">
            <w:pPr>
              <w:widowControl w:val="0"/>
              <w:spacing w:after="120" w:line="276" w:lineRule="auto"/>
              <w:rPr>
                <w:sz w:val="20"/>
                <w:lang w:eastAsia="ko-KR"/>
              </w:rPr>
            </w:pPr>
            <w:r>
              <w:rPr>
                <w:sz w:val="20"/>
                <w:lang w:eastAsia="ko-KR"/>
              </w:rPr>
              <w:t>1</w:t>
            </w:r>
          </w:p>
        </w:tc>
        <w:tc>
          <w:tcPr>
            <w:tcW w:w="369" w:type="dxa"/>
            <w:shd w:val="clear" w:color="auto" w:fill="A8D08D" w:themeFill="accent6" w:themeFillTint="99"/>
          </w:tcPr>
          <w:p w14:paraId="419B1D41" w14:textId="60116EF5" w:rsidR="001579B2" w:rsidRPr="000E0590" w:rsidRDefault="001579B2" w:rsidP="002A41DC">
            <w:pPr>
              <w:widowControl w:val="0"/>
              <w:spacing w:after="120" w:line="276" w:lineRule="auto"/>
              <w:rPr>
                <w:sz w:val="20"/>
                <w:lang w:eastAsia="ko-KR"/>
              </w:rPr>
            </w:pPr>
            <w:r>
              <w:rPr>
                <w:sz w:val="20"/>
                <w:lang w:eastAsia="ko-KR"/>
              </w:rPr>
              <w:t>2</w:t>
            </w:r>
          </w:p>
        </w:tc>
        <w:tc>
          <w:tcPr>
            <w:tcW w:w="368" w:type="dxa"/>
            <w:shd w:val="clear" w:color="auto" w:fill="A8D08D" w:themeFill="accent6" w:themeFillTint="99"/>
          </w:tcPr>
          <w:p w14:paraId="76BE2193" w14:textId="39B26D42" w:rsidR="001579B2" w:rsidRPr="000E0590" w:rsidRDefault="001579B2" w:rsidP="002A41DC">
            <w:pPr>
              <w:widowControl w:val="0"/>
              <w:spacing w:after="120" w:line="276" w:lineRule="auto"/>
              <w:rPr>
                <w:sz w:val="20"/>
                <w:lang w:eastAsia="ko-KR"/>
              </w:rPr>
            </w:pPr>
            <w:r>
              <w:rPr>
                <w:sz w:val="20"/>
                <w:lang w:eastAsia="ko-KR"/>
              </w:rPr>
              <w:t>3</w:t>
            </w:r>
          </w:p>
        </w:tc>
        <w:tc>
          <w:tcPr>
            <w:tcW w:w="369" w:type="dxa"/>
          </w:tcPr>
          <w:p w14:paraId="771AF1DF" w14:textId="1BFE7056" w:rsidR="001579B2" w:rsidRPr="000E0590" w:rsidRDefault="00BC3815" w:rsidP="002A41DC">
            <w:pPr>
              <w:widowControl w:val="0"/>
              <w:spacing w:after="120" w:line="276" w:lineRule="auto"/>
              <w:rPr>
                <w:sz w:val="20"/>
                <w:lang w:eastAsia="ko-KR"/>
              </w:rPr>
            </w:pPr>
            <w:r>
              <w:rPr>
                <w:sz w:val="20"/>
                <w:lang w:eastAsia="ko-KR"/>
              </w:rPr>
              <w:t>0</w:t>
            </w:r>
          </w:p>
        </w:tc>
        <w:tc>
          <w:tcPr>
            <w:tcW w:w="369" w:type="dxa"/>
          </w:tcPr>
          <w:p w14:paraId="5FBDE063" w14:textId="013C95F0" w:rsidR="001579B2" w:rsidRPr="000E0590" w:rsidRDefault="00BC3815" w:rsidP="002A41DC">
            <w:pPr>
              <w:widowControl w:val="0"/>
              <w:spacing w:after="120" w:line="276" w:lineRule="auto"/>
              <w:rPr>
                <w:sz w:val="20"/>
                <w:lang w:eastAsia="ko-KR"/>
              </w:rPr>
            </w:pPr>
            <w:r>
              <w:rPr>
                <w:sz w:val="20"/>
                <w:lang w:eastAsia="ko-KR"/>
              </w:rPr>
              <w:t>1</w:t>
            </w:r>
          </w:p>
        </w:tc>
        <w:tc>
          <w:tcPr>
            <w:tcW w:w="368" w:type="dxa"/>
          </w:tcPr>
          <w:p w14:paraId="125610DB" w14:textId="0F606FF0" w:rsidR="001579B2" w:rsidRPr="000E0590" w:rsidRDefault="00BC3815" w:rsidP="002A41DC">
            <w:pPr>
              <w:widowControl w:val="0"/>
              <w:spacing w:after="120" w:line="276" w:lineRule="auto"/>
              <w:rPr>
                <w:sz w:val="20"/>
                <w:lang w:eastAsia="ko-KR"/>
              </w:rPr>
            </w:pPr>
            <w:r>
              <w:rPr>
                <w:sz w:val="20"/>
                <w:lang w:eastAsia="ko-KR"/>
              </w:rPr>
              <w:t>2</w:t>
            </w:r>
          </w:p>
        </w:tc>
        <w:tc>
          <w:tcPr>
            <w:tcW w:w="369" w:type="dxa"/>
          </w:tcPr>
          <w:p w14:paraId="0AD161B3" w14:textId="4D426744" w:rsidR="001579B2" w:rsidRPr="000E0590" w:rsidRDefault="00BC3815" w:rsidP="002A41DC">
            <w:pPr>
              <w:widowControl w:val="0"/>
              <w:spacing w:after="120" w:line="276" w:lineRule="auto"/>
              <w:rPr>
                <w:sz w:val="20"/>
                <w:lang w:eastAsia="ko-KR"/>
              </w:rPr>
            </w:pPr>
            <w:r>
              <w:rPr>
                <w:sz w:val="20"/>
                <w:lang w:eastAsia="ko-KR"/>
              </w:rPr>
              <w:t>3</w:t>
            </w:r>
          </w:p>
        </w:tc>
        <w:tc>
          <w:tcPr>
            <w:tcW w:w="369" w:type="dxa"/>
          </w:tcPr>
          <w:p w14:paraId="1D9DD616" w14:textId="67AFBC9C" w:rsidR="001579B2" w:rsidRPr="000E0590" w:rsidRDefault="00BC3815" w:rsidP="002A41DC">
            <w:pPr>
              <w:widowControl w:val="0"/>
              <w:spacing w:after="120" w:line="276" w:lineRule="auto"/>
              <w:rPr>
                <w:sz w:val="20"/>
                <w:lang w:eastAsia="ko-KR"/>
              </w:rPr>
            </w:pPr>
            <w:r>
              <w:rPr>
                <w:sz w:val="20"/>
                <w:lang w:eastAsia="ko-KR"/>
              </w:rPr>
              <w:t>0</w:t>
            </w:r>
          </w:p>
        </w:tc>
        <w:tc>
          <w:tcPr>
            <w:tcW w:w="368" w:type="dxa"/>
          </w:tcPr>
          <w:p w14:paraId="4B2ADD76" w14:textId="16C71F1C" w:rsidR="001579B2" w:rsidRPr="000E0590" w:rsidRDefault="00BC3815" w:rsidP="002A41DC">
            <w:pPr>
              <w:widowControl w:val="0"/>
              <w:spacing w:after="120" w:line="276" w:lineRule="auto"/>
              <w:rPr>
                <w:sz w:val="20"/>
                <w:lang w:eastAsia="ko-KR"/>
              </w:rPr>
            </w:pPr>
            <w:r>
              <w:rPr>
                <w:sz w:val="20"/>
                <w:lang w:eastAsia="ko-KR"/>
              </w:rPr>
              <w:t>1</w:t>
            </w:r>
          </w:p>
        </w:tc>
        <w:tc>
          <w:tcPr>
            <w:tcW w:w="369" w:type="dxa"/>
          </w:tcPr>
          <w:p w14:paraId="467EDF0B" w14:textId="7B63CD3A" w:rsidR="001579B2" w:rsidRPr="000E0590" w:rsidRDefault="00BC3815" w:rsidP="002A41DC">
            <w:pPr>
              <w:widowControl w:val="0"/>
              <w:spacing w:after="120" w:line="276" w:lineRule="auto"/>
              <w:rPr>
                <w:sz w:val="20"/>
                <w:lang w:eastAsia="ko-KR"/>
              </w:rPr>
            </w:pPr>
            <w:r>
              <w:rPr>
                <w:sz w:val="20"/>
                <w:lang w:eastAsia="ko-KR"/>
              </w:rPr>
              <w:t>2</w:t>
            </w:r>
          </w:p>
        </w:tc>
        <w:tc>
          <w:tcPr>
            <w:tcW w:w="369" w:type="dxa"/>
          </w:tcPr>
          <w:p w14:paraId="0C3F8769" w14:textId="2BEB1D13" w:rsidR="001579B2" w:rsidRPr="000E0590" w:rsidRDefault="00BC3815" w:rsidP="002A41DC">
            <w:pPr>
              <w:widowControl w:val="0"/>
              <w:spacing w:after="120" w:line="276" w:lineRule="auto"/>
              <w:rPr>
                <w:sz w:val="20"/>
                <w:lang w:eastAsia="ko-KR"/>
              </w:rPr>
            </w:pPr>
            <w:r>
              <w:rPr>
                <w:sz w:val="20"/>
                <w:lang w:eastAsia="ko-KR"/>
              </w:rPr>
              <w:t>3</w:t>
            </w:r>
          </w:p>
        </w:tc>
      </w:tr>
      <w:tr w:rsidR="001579B2" w14:paraId="2988FBB8" w14:textId="77777777" w:rsidTr="002A41DC">
        <w:trPr>
          <w:jc w:val="center"/>
        </w:trPr>
        <w:tc>
          <w:tcPr>
            <w:tcW w:w="2547" w:type="dxa"/>
          </w:tcPr>
          <w:p w14:paraId="69BB803A" w14:textId="77777777" w:rsidR="001579B2" w:rsidRDefault="001579B2" w:rsidP="002A41DC">
            <w:pPr>
              <w:widowControl w:val="0"/>
              <w:spacing w:after="120" w:line="276" w:lineRule="auto"/>
              <w:jc w:val="left"/>
              <w:rPr>
                <w:lang w:eastAsia="ko-KR"/>
              </w:rPr>
            </w:pPr>
            <w:proofErr w:type="gramStart"/>
            <w:r>
              <w:rPr>
                <w:rFonts w:hint="eastAsia"/>
                <w:lang w:eastAsia="ko-KR"/>
              </w:rPr>
              <w:t>B</w:t>
            </w:r>
            <w:r>
              <w:rPr>
                <w:lang w:eastAsia="ko-KR"/>
              </w:rPr>
              <w:t>eam(</w:t>
            </w:r>
            <w:proofErr w:type="gramEnd"/>
            <w:r>
              <w:rPr>
                <w:lang w:eastAsia="ko-KR"/>
              </w:rPr>
              <w:t>QCL) index</w:t>
            </w:r>
            <w:r>
              <w:rPr>
                <w:lang w:eastAsia="ko-KR"/>
              </w:rPr>
              <w:br/>
              <w:t>from modulo(A, Q) when A is DM-RS seq. index</w:t>
            </w:r>
          </w:p>
        </w:tc>
        <w:tc>
          <w:tcPr>
            <w:tcW w:w="368" w:type="dxa"/>
          </w:tcPr>
          <w:p w14:paraId="5933164C" w14:textId="77777777" w:rsidR="001579B2" w:rsidRPr="000E0590" w:rsidRDefault="001579B2" w:rsidP="002A41DC">
            <w:pPr>
              <w:widowControl w:val="0"/>
              <w:spacing w:after="120" w:line="276" w:lineRule="auto"/>
              <w:rPr>
                <w:sz w:val="20"/>
                <w:lang w:eastAsia="ko-KR"/>
              </w:rPr>
            </w:pPr>
            <w:r>
              <w:rPr>
                <w:rFonts w:hint="eastAsia"/>
                <w:sz w:val="20"/>
                <w:lang w:eastAsia="ko-KR"/>
              </w:rPr>
              <w:t>0</w:t>
            </w:r>
          </w:p>
        </w:tc>
        <w:tc>
          <w:tcPr>
            <w:tcW w:w="369" w:type="dxa"/>
          </w:tcPr>
          <w:p w14:paraId="17EB4AA9" w14:textId="77777777" w:rsidR="001579B2" w:rsidRPr="000E0590" w:rsidRDefault="001579B2" w:rsidP="002A41DC">
            <w:pPr>
              <w:widowControl w:val="0"/>
              <w:spacing w:after="120" w:line="276" w:lineRule="auto"/>
              <w:rPr>
                <w:sz w:val="20"/>
                <w:lang w:eastAsia="ko-KR"/>
              </w:rPr>
            </w:pPr>
            <w:r>
              <w:rPr>
                <w:rFonts w:hint="eastAsia"/>
                <w:sz w:val="20"/>
                <w:lang w:eastAsia="ko-KR"/>
              </w:rPr>
              <w:t>1</w:t>
            </w:r>
          </w:p>
        </w:tc>
        <w:tc>
          <w:tcPr>
            <w:tcW w:w="368" w:type="dxa"/>
          </w:tcPr>
          <w:p w14:paraId="389C0232" w14:textId="77777777" w:rsidR="001579B2" w:rsidRPr="000E0590" w:rsidRDefault="001579B2" w:rsidP="002A41DC">
            <w:pPr>
              <w:widowControl w:val="0"/>
              <w:spacing w:after="120" w:line="276" w:lineRule="auto"/>
              <w:rPr>
                <w:sz w:val="20"/>
                <w:lang w:eastAsia="ko-KR"/>
              </w:rPr>
            </w:pPr>
            <w:r>
              <w:rPr>
                <w:rFonts w:hint="eastAsia"/>
                <w:sz w:val="20"/>
                <w:lang w:eastAsia="ko-KR"/>
              </w:rPr>
              <w:t>2</w:t>
            </w:r>
          </w:p>
        </w:tc>
        <w:tc>
          <w:tcPr>
            <w:tcW w:w="369" w:type="dxa"/>
          </w:tcPr>
          <w:p w14:paraId="540D18F8" w14:textId="77777777" w:rsidR="001579B2" w:rsidRPr="000E0590" w:rsidRDefault="001579B2" w:rsidP="002A41DC">
            <w:pPr>
              <w:widowControl w:val="0"/>
              <w:spacing w:after="120" w:line="276" w:lineRule="auto"/>
              <w:rPr>
                <w:sz w:val="20"/>
                <w:lang w:eastAsia="ko-KR"/>
              </w:rPr>
            </w:pPr>
            <w:r>
              <w:rPr>
                <w:rFonts w:hint="eastAsia"/>
                <w:sz w:val="20"/>
                <w:lang w:eastAsia="ko-KR"/>
              </w:rPr>
              <w:t>3</w:t>
            </w:r>
          </w:p>
        </w:tc>
        <w:tc>
          <w:tcPr>
            <w:tcW w:w="369" w:type="dxa"/>
            <w:shd w:val="clear" w:color="auto" w:fill="A8D08D" w:themeFill="accent6" w:themeFillTint="99"/>
          </w:tcPr>
          <w:p w14:paraId="1583D603" w14:textId="77995633" w:rsidR="001579B2" w:rsidRPr="000E0590" w:rsidRDefault="00BC3815" w:rsidP="002A41DC">
            <w:pPr>
              <w:widowControl w:val="0"/>
              <w:spacing w:after="120" w:line="276" w:lineRule="auto"/>
              <w:rPr>
                <w:sz w:val="20"/>
                <w:lang w:eastAsia="ko-KR"/>
              </w:rPr>
            </w:pPr>
            <w:r>
              <w:rPr>
                <w:sz w:val="20"/>
                <w:lang w:eastAsia="ko-KR"/>
              </w:rPr>
              <w:t>0</w:t>
            </w:r>
          </w:p>
        </w:tc>
        <w:tc>
          <w:tcPr>
            <w:tcW w:w="368" w:type="dxa"/>
            <w:shd w:val="clear" w:color="auto" w:fill="A8D08D" w:themeFill="accent6" w:themeFillTint="99"/>
          </w:tcPr>
          <w:p w14:paraId="7DB5E47D" w14:textId="48672BBB" w:rsidR="001579B2" w:rsidRPr="000E0590" w:rsidRDefault="00BC3815" w:rsidP="002A41DC">
            <w:pPr>
              <w:widowControl w:val="0"/>
              <w:spacing w:after="120" w:line="276" w:lineRule="auto"/>
              <w:rPr>
                <w:sz w:val="20"/>
                <w:lang w:eastAsia="ko-KR"/>
              </w:rPr>
            </w:pPr>
            <w:r>
              <w:rPr>
                <w:sz w:val="20"/>
                <w:lang w:eastAsia="ko-KR"/>
              </w:rPr>
              <w:t>1</w:t>
            </w:r>
          </w:p>
        </w:tc>
        <w:tc>
          <w:tcPr>
            <w:tcW w:w="369" w:type="dxa"/>
            <w:shd w:val="clear" w:color="auto" w:fill="A8D08D" w:themeFill="accent6" w:themeFillTint="99"/>
          </w:tcPr>
          <w:p w14:paraId="460B807A" w14:textId="242D9479" w:rsidR="001579B2" w:rsidRPr="000E0590" w:rsidRDefault="00BC3815" w:rsidP="002A41DC">
            <w:pPr>
              <w:widowControl w:val="0"/>
              <w:spacing w:after="120" w:line="276" w:lineRule="auto"/>
              <w:rPr>
                <w:sz w:val="20"/>
                <w:lang w:eastAsia="ko-KR"/>
              </w:rPr>
            </w:pPr>
            <w:r>
              <w:rPr>
                <w:sz w:val="20"/>
                <w:lang w:eastAsia="ko-KR"/>
              </w:rPr>
              <w:t>2</w:t>
            </w:r>
          </w:p>
        </w:tc>
        <w:tc>
          <w:tcPr>
            <w:tcW w:w="369" w:type="dxa"/>
            <w:shd w:val="clear" w:color="auto" w:fill="A8D08D" w:themeFill="accent6" w:themeFillTint="99"/>
          </w:tcPr>
          <w:p w14:paraId="424CA5E8" w14:textId="05660D32" w:rsidR="001579B2" w:rsidRPr="000E0590" w:rsidRDefault="00BC3815" w:rsidP="002A41DC">
            <w:pPr>
              <w:widowControl w:val="0"/>
              <w:spacing w:after="120" w:line="276" w:lineRule="auto"/>
              <w:rPr>
                <w:sz w:val="20"/>
                <w:lang w:eastAsia="ko-KR"/>
              </w:rPr>
            </w:pPr>
            <w:r>
              <w:rPr>
                <w:sz w:val="20"/>
                <w:lang w:eastAsia="ko-KR"/>
              </w:rPr>
              <w:t>3</w:t>
            </w:r>
          </w:p>
        </w:tc>
        <w:tc>
          <w:tcPr>
            <w:tcW w:w="368" w:type="dxa"/>
            <w:shd w:val="clear" w:color="auto" w:fill="A8D08D" w:themeFill="accent6" w:themeFillTint="99"/>
          </w:tcPr>
          <w:p w14:paraId="11858A1A" w14:textId="77777777" w:rsidR="001579B2" w:rsidRPr="000E0590" w:rsidRDefault="001579B2" w:rsidP="002A41DC">
            <w:pPr>
              <w:widowControl w:val="0"/>
              <w:spacing w:after="120" w:line="276" w:lineRule="auto"/>
              <w:rPr>
                <w:sz w:val="20"/>
                <w:lang w:eastAsia="ko-KR"/>
              </w:rPr>
            </w:pPr>
            <w:r>
              <w:rPr>
                <w:rFonts w:hint="eastAsia"/>
                <w:sz w:val="20"/>
                <w:lang w:eastAsia="ko-KR"/>
              </w:rPr>
              <w:t>0</w:t>
            </w:r>
          </w:p>
        </w:tc>
        <w:tc>
          <w:tcPr>
            <w:tcW w:w="369" w:type="dxa"/>
            <w:shd w:val="clear" w:color="auto" w:fill="A8D08D" w:themeFill="accent6" w:themeFillTint="99"/>
          </w:tcPr>
          <w:p w14:paraId="4B0FD299" w14:textId="77777777" w:rsidR="001579B2" w:rsidRPr="000E0590" w:rsidRDefault="001579B2" w:rsidP="002A41DC">
            <w:pPr>
              <w:widowControl w:val="0"/>
              <w:spacing w:after="120" w:line="276" w:lineRule="auto"/>
              <w:rPr>
                <w:sz w:val="20"/>
                <w:lang w:eastAsia="ko-KR"/>
              </w:rPr>
            </w:pPr>
            <w:r>
              <w:rPr>
                <w:rFonts w:hint="eastAsia"/>
                <w:sz w:val="20"/>
                <w:lang w:eastAsia="ko-KR"/>
              </w:rPr>
              <w:t>1</w:t>
            </w:r>
          </w:p>
        </w:tc>
        <w:tc>
          <w:tcPr>
            <w:tcW w:w="369" w:type="dxa"/>
            <w:shd w:val="clear" w:color="auto" w:fill="A8D08D" w:themeFill="accent6" w:themeFillTint="99"/>
          </w:tcPr>
          <w:p w14:paraId="390F188A" w14:textId="77777777" w:rsidR="001579B2" w:rsidRPr="000E0590" w:rsidRDefault="001579B2" w:rsidP="002A41DC">
            <w:pPr>
              <w:widowControl w:val="0"/>
              <w:spacing w:after="120" w:line="276" w:lineRule="auto"/>
              <w:rPr>
                <w:sz w:val="20"/>
                <w:lang w:eastAsia="ko-KR"/>
              </w:rPr>
            </w:pPr>
            <w:r>
              <w:rPr>
                <w:rFonts w:hint="eastAsia"/>
                <w:sz w:val="20"/>
                <w:lang w:eastAsia="ko-KR"/>
              </w:rPr>
              <w:t>2</w:t>
            </w:r>
          </w:p>
        </w:tc>
        <w:tc>
          <w:tcPr>
            <w:tcW w:w="368" w:type="dxa"/>
            <w:shd w:val="clear" w:color="auto" w:fill="A8D08D" w:themeFill="accent6" w:themeFillTint="99"/>
          </w:tcPr>
          <w:p w14:paraId="132D41A0" w14:textId="77777777" w:rsidR="001579B2" w:rsidRPr="000E0590" w:rsidRDefault="001579B2" w:rsidP="002A41DC">
            <w:pPr>
              <w:widowControl w:val="0"/>
              <w:spacing w:after="120" w:line="276" w:lineRule="auto"/>
              <w:rPr>
                <w:sz w:val="20"/>
                <w:lang w:eastAsia="ko-KR"/>
              </w:rPr>
            </w:pPr>
            <w:r>
              <w:rPr>
                <w:rFonts w:hint="eastAsia"/>
                <w:sz w:val="20"/>
                <w:lang w:eastAsia="ko-KR"/>
              </w:rPr>
              <w:t>3</w:t>
            </w:r>
          </w:p>
        </w:tc>
        <w:tc>
          <w:tcPr>
            <w:tcW w:w="369" w:type="dxa"/>
          </w:tcPr>
          <w:p w14:paraId="4A3B4249" w14:textId="37DC4E5D" w:rsidR="001579B2" w:rsidRPr="000E0590" w:rsidRDefault="00BC3815" w:rsidP="002A41DC">
            <w:pPr>
              <w:widowControl w:val="0"/>
              <w:spacing w:after="120" w:line="276" w:lineRule="auto"/>
              <w:rPr>
                <w:sz w:val="20"/>
                <w:lang w:eastAsia="ko-KR"/>
              </w:rPr>
            </w:pPr>
            <w:r>
              <w:rPr>
                <w:sz w:val="20"/>
                <w:lang w:eastAsia="ko-KR"/>
              </w:rPr>
              <w:t>0</w:t>
            </w:r>
          </w:p>
        </w:tc>
        <w:tc>
          <w:tcPr>
            <w:tcW w:w="369" w:type="dxa"/>
          </w:tcPr>
          <w:p w14:paraId="5E6AB5F9" w14:textId="49893EFA" w:rsidR="001579B2" w:rsidRPr="000E0590" w:rsidRDefault="00BC3815" w:rsidP="002A41DC">
            <w:pPr>
              <w:widowControl w:val="0"/>
              <w:spacing w:after="120" w:line="276" w:lineRule="auto"/>
              <w:rPr>
                <w:sz w:val="20"/>
                <w:lang w:eastAsia="ko-KR"/>
              </w:rPr>
            </w:pPr>
            <w:r>
              <w:rPr>
                <w:sz w:val="20"/>
                <w:lang w:eastAsia="ko-KR"/>
              </w:rPr>
              <w:t>1</w:t>
            </w:r>
          </w:p>
        </w:tc>
        <w:tc>
          <w:tcPr>
            <w:tcW w:w="368" w:type="dxa"/>
          </w:tcPr>
          <w:p w14:paraId="3ED3E7ED" w14:textId="48B1E217" w:rsidR="001579B2" w:rsidRPr="000E0590" w:rsidRDefault="00BC3815" w:rsidP="002A41DC">
            <w:pPr>
              <w:widowControl w:val="0"/>
              <w:spacing w:after="120" w:line="276" w:lineRule="auto"/>
              <w:rPr>
                <w:sz w:val="20"/>
                <w:lang w:eastAsia="ko-KR"/>
              </w:rPr>
            </w:pPr>
            <w:r>
              <w:rPr>
                <w:sz w:val="20"/>
                <w:lang w:eastAsia="ko-KR"/>
              </w:rPr>
              <w:t>2</w:t>
            </w:r>
          </w:p>
        </w:tc>
        <w:tc>
          <w:tcPr>
            <w:tcW w:w="369" w:type="dxa"/>
          </w:tcPr>
          <w:p w14:paraId="62753A19" w14:textId="5E79589B" w:rsidR="001579B2" w:rsidRPr="000E0590" w:rsidRDefault="00BC3815" w:rsidP="002A41DC">
            <w:pPr>
              <w:widowControl w:val="0"/>
              <w:spacing w:after="120" w:line="276" w:lineRule="auto"/>
              <w:rPr>
                <w:sz w:val="20"/>
                <w:lang w:eastAsia="ko-KR"/>
              </w:rPr>
            </w:pPr>
            <w:r>
              <w:rPr>
                <w:sz w:val="20"/>
                <w:lang w:eastAsia="ko-KR"/>
              </w:rPr>
              <w:t>3</w:t>
            </w:r>
          </w:p>
        </w:tc>
        <w:tc>
          <w:tcPr>
            <w:tcW w:w="369" w:type="dxa"/>
          </w:tcPr>
          <w:p w14:paraId="4642CA77" w14:textId="77777777" w:rsidR="001579B2" w:rsidRPr="000E0590" w:rsidRDefault="001579B2" w:rsidP="002A41DC">
            <w:pPr>
              <w:widowControl w:val="0"/>
              <w:spacing w:after="120" w:line="276" w:lineRule="auto"/>
              <w:rPr>
                <w:sz w:val="20"/>
                <w:lang w:eastAsia="ko-KR"/>
              </w:rPr>
            </w:pPr>
            <w:r>
              <w:rPr>
                <w:rFonts w:hint="eastAsia"/>
                <w:sz w:val="20"/>
                <w:lang w:eastAsia="ko-KR"/>
              </w:rPr>
              <w:t>0</w:t>
            </w:r>
          </w:p>
        </w:tc>
        <w:tc>
          <w:tcPr>
            <w:tcW w:w="368" w:type="dxa"/>
          </w:tcPr>
          <w:p w14:paraId="0B5E1AF7" w14:textId="77777777" w:rsidR="001579B2" w:rsidRPr="000E0590" w:rsidRDefault="001579B2" w:rsidP="002A41DC">
            <w:pPr>
              <w:widowControl w:val="0"/>
              <w:spacing w:after="120" w:line="276" w:lineRule="auto"/>
              <w:rPr>
                <w:sz w:val="20"/>
                <w:lang w:eastAsia="ko-KR"/>
              </w:rPr>
            </w:pPr>
            <w:r>
              <w:rPr>
                <w:sz w:val="20"/>
                <w:lang w:eastAsia="ko-KR"/>
              </w:rPr>
              <w:t>1</w:t>
            </w:r>
          </w:p>
        </w:tc>
        <w:tc>
          <w:tcPr>
            <w:tcW w:w="369" w:type="dxa"/>
          </w:tcPr>
          <w:p w14:paraId="343D2024" w14:textId="77777777" w:rsidR="001579B2" w:rsidRPr="000E0590" w:rsidRDefault="001579B2" w:rsidP="002A41DC">
            <w:pPr>
              <w:widowControl w:val="0"/>
              <w:spacing w:after="120" w:line="276" w:lineRule="auto"/>
              <w:rPr>
                <w:sz w:val="20"/>
                <w:lang w:eastAsia="ko-KR"/>
              </w:rPr>
            </w:pPr>
            <w:r>
              <w:rPr>
                <w:rFonts w:hint="eastAsia"/>
                <w:sz w:val="20"/>
                <w:lang w:eastAsia="ko-KR"/>
              </w:rPr>
              <w:t>2</w:t>
            </w:r>
          </w:p>
        </w:tc>
        <w:tc>
          <w:tcPr>
            <w:tcW w:w="369" w:type="dxa"/>
          </w:tcPr>
          <w:p w14:paraId="2806D793" w14:textId="77777777" w:rsidR="001579B2" w:rsidRPr="000E0590" w:rsidRDefault="001579B2" w:rsidP="002A41DC">
            <w:pPr>
              <w:widowControl w:val="0"/>
              <w:spacing w:after="120" w:line="276" w:lineRule="auto"/>
              <w:rPr>
                <w:sz w:val="20"/>
                <w:lang w:eastAsia="ko-KR"/>
              </w:rPr>
            </w:pPr>
            <w:r>
              <w:rPr>
                <w:rFonts w:hint="eastAsia"/>
                <w:sz w:val="20"/>
                <w:lang w:eastAsia="ko-KR"/>
              </w:rPr>
              <w:t>3</w:t>
            </w:r>
          </w:p>
        </w:tc>
      </w:tr>
    </w:tbl>
    <w:p w14:paraId="2054BAD8" w14:textId="77777777" w:rsidR="001579B2" w:rsidRDefault="001579B2" w:rsidP="002D324F">
      <w:pPr>
        <w:widowControl w:val="0"/>
        <w:autoSpaceDE w:val="0"/>
        <w:autoSpaceDN w:val="0"/>
        <w:spacing w:after="120" w:line="276" w:lineRule="auto"/>
        <w:rPr>
          <w:lang w:eastAsia="ko-KR"/>
        </w:rPr>
      </w:pPr>
    </w:p>
    <w:p w14:paraId="090D5E0E" w14:textId="758D84E1" w:rsidR="00C154F4" w:rsidRDefault="00C60723" w:rsidP="002D324F">
      <w:pPr>
        <w:widowControl w:val="0"/>
        <w:autoSpaceDE w:val="0"/>
        <w:autoSpaceDN w:val="0"/>
        <w:spacing w:after="120" w:line="276" w:lineRule="auto"/>
        <w:rPr>
          <w:lang w:eastAsia="ko-KR"/>
        </w:rPr>
      </w:pPr>
      <w:r>
        <w:rPr>
          <w:lang w:eastAsia="ko-KR"/>
        </w:rPr>
        <w:t>For</w:t>
      </w:r>
      <w:r w:rsidR="00C154F4">
        <w:rPr>
          <w:lang w:eastAsia="ko-KR"/>
        </w:rPr>
        <w:t xml:space="preserve"> initial access, it seems </w:t>
      </w:r>
      <w:r w:rsidR="00C154F4">
        <w:rPr>
          <w:rFonts w:hint="eastAsia"/>
          <w:lang w:eastAsia="ko-KR"/>
        </w:rPr>
        <w:t>t</w:t>
      </w:r>
      <w:r w:rsidR="00C154F4">
        <w:rPr>
          <w:lang w:eastAsia="ko-KR"/>
        </w:rPr>
        <w:t>hat Q is not necessary for a UE. Therefore, Q can be delivered via RMSI not PBCH.</w:t>
      </w:r>
    </w:p>
    <w:p w14:paraId="6B6423B8" w14:textId="2F118947" w:rsidR="00C154F4" w:rsidRDefault="00C154F4" w:rsidP="00C154F4">
      <w:pPr>
        <w:widowControl w:val="0"/>
        <w:autoSpaceDE w:val="0"/>
        <w:autoSpaceDN w:val="0"/>
        <w:spacing w:after="120" w:line="276" w:lineRule="auto"/>
        <w:rPr>
          <w:b/>
          <w:lang w:eastAsia="ko-KR"/>
        </w:rPr>
      </w:pPr>
      <w:r w:rsidRPr="00316495">
        <w:rPr>
          <w:b/>
          <w:lang w:eastAsia="ko-KR"/>
        </w:rPr>
        <w:t xml:space="preserve">Proposal </w:t>
      </w:r>
      <w:r>
        <w:rPr>
          <w:b/>
          <w:lang w:eastAsia="ko-KR"/>
        </w:rPr>
        <w:t>3</w:t>
      </w:r>
      <w:r w:rsidRPr="00316495">
        <w:rPr>
          <w:b/>
          <w:lang w:eastAsia="ko-KR"/>
        </w:rPr>
        <w:t xml:space="preserve">: </w:t>
      </w:r>
      <w:r>
        <w:rPr>
          <w:b/>
          <w:lang w:eastAsia="ko-KR"/>
        </w:rPr>
        <w:t>I</w:t>
      </w:r>
      <w:r w:rsidRPr="001579B2">
        <w:rPr>
          <w:b/>
          <w:lang w:eastAsia="ko-KR"/>
        </w:rPr>
        <w:t xml:space="preserve">t is proposed that </w:t>
      </w:r>
      <w:r>
        <w:rPr>
          <w:b/>
          <w:lang w:eastAsia="ko-KR"/>
        </w:rPr>
        <w:t>Q is deliver</w:t>
      </w:r>
      <w:r w:rsidR="00054C23">
        <w:rPr>
          <w:b/>
          <w:lang w:eastAsia="ko-KR"/>
        </w:rPr>
        <w:t>ed via RMSI.</w:t>
      </w:r>
    </w:p>
    <w:p w14:paraId="6E7A390E" w14:textId="1B1B8015" w:rsidR="001579B2" w:rsidRDefault="001579B2" w:rsidP="002D324F">
      <w:pPr>
        <w:widowControl w:val="0"/>
        <w:autoSpaceDE w:val="0"/>
        <w:autoSpaceDN w:val="0"/>
        <w:spacing w:after="120" w:line="276" w:lineRule="auto"/>
        <w:rPr>
          <w:lang w:eastAsia="ko-KR"/>
        </w:rPr>
      </w:pPr>
      <w:r>
        <w:rPr>
          <w:lang w:eastAsia="ko-KR"/>
        </w:rPr>
        <w:t xml:space="preserve">If A is selected as PBCH DM-RS sequence index, additional benefits could be </w:t>
      </w:r>
      <w:r w:rsidR="0099027D">
        <w:rPr>
          <w:lang w:eastAsia="ko-KR"/>
        </w:rPr>
        <w:t>obtained</w:t>
      </w:r>
      <w:r>
        <w:rPr>
          <w:lang w:eastAsia="ko-KR"/>
        </w:rPr>
        <w:t xml:space="preserve"> at least for RRM measurements of neighbor cells since it does not require to read PBCH of neighbor cells. Therefore, it is proposed </w:t>
      </w:r>
      <w:r>
        <w:rPr>
          <w:lang w:eastAsia="ko-KR"/>
        </w:rPr>
        <w:lastRenderedPageBreak/>
        <w:t>that A is selected as the PBCH DM-RS sequence index instead of the SSB candidate position index.</w:t>
      </w:r>
    </w:p>
    <w:p w14:paraId="7A898D86" w14:textId="09F1D763" w:rsidR="001579B2" w:rsidRDefault="001579B2" w:rsidP="001579B2">
      <w:pPr>
        <w:widowControl w:val="0"/>
        <w:autoSpaceDE w:val="0"/>
        <w:autoSpaceDN w:val="0"/>
        <w:spacing w:after="120" w:line="276" w:lineRule="auto"/>
        <w:rPr>
          <w:b/>
          <w:lang w:eastAsia="ko-KR"/>
        </w:rPr>
      </w:pPr>
      <w:r w:rsidRPr="00316495">
        <w:rPr>
          <w:b/>
          <w:lang w:eastAsia="ko-KR"/>
        </w:rPr>
        <w:t xml:space="preserve">Proposal </w:t>
      </w:r>
      <w:r w:rsidR="00054C23">
        <w:rPr>
          <w:b/>
          <w:lang w:eastAsia="ko-KR"/>
        </w:rPr>
        <w:t>4</w:t>
      </w:r>
      <w:r w:rsidRPr="00316495">
        <w:rPr>
          <w:b/>
          <w:lang w:eastAsia="ko-KR"/>
        </w:rPr>
        <w:t xml:space="preserve">: </w:t>
      </w:r>
      <w:r>
        <w:rPr>
          <w:b/>
          <w:lang w:eastAsia="ko-KR"/>
        </w:rPr>
        <w:t>I</w:t>
      </w:r>
      <w:r w:rsidRPr="001579B2">
        <w:rPr>
          <w:b/>
          <w:lang w:eastAsia="ko-KR"/>
        </w:rPr>
        <w:t>t is proposed that A is selected as the PBCH DM-RS sequence index</w:t>
      </w:r>
      <w:r>
        <w:rPr>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1126CAA6"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w:t>
      </w:r>
      <w:r w:rsidR="00FC1841">
        <w:rPr>
          <w:lang w:eastAsia="ko-KR"/>
        </w:rPr>
        <w:t xml:space="preserve">on enhancements to initial access procedure </w:t>
      </w:r>
      <w:r w:rsidR="00127E9D">
        <w:rPr>
          <w:lang w:eastAsia="ko-KR"/>
        </w:rPr>
        <w:t>for NR-U</w:t>
      </w:r>
      <w:r>
        <w:rPr>
          <w:lang w:eastAsia="ko-KR"/>
        </w:rPr>
        <w:t>.</w:t>
      </w:r>
    </w:p>
    <w:p w14:paraId="372CC2BA" w14:textId="2DE38325" w:rsidR="00FC1841" w:rsidRDefault="00127E9D" w:rsidP="00FC1841">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sidR="00FC1841">
        <w:rPr>
          <w:b/>
          <w:lang w:eastAsia="ko-KR"/>
        </w:rPr>
        <w:t>It is proposed to support X = 8 for the maximum number of transmitted SSBs.</w:t>
      </w:r>
    </w:p>
    <w:p w14:paraId="090B94F9" w14:textId="1E9F819F" w:rsidR="00127E9D" w:rsidRPr="00FC1841" w:rsidRDefault="00FC1841" w:rsidP="00127E9D">
      <w:pPr>
        <w:widowControl w:val="0"/>
        <w:autoSpaceDE w:val="0"/>
        <w:autoSpaceDN w:val="0"/>
        <w:spacing w:after="120" w:line="276" w:lineRule="auto"/>
        <w:rPr>
          <w:b/>
          <w:lang w:eastAsia="ko-KR"/>
        </w:rPr>
      </w:pPr>
      <w:r w:rsidRPr="00316495">
        <w:rPr>
          <w:b/>
          <w:lang w:eastAsia="ko-KR"/>
        </w:rPr>
        <w:t xml:space="preserve">Proposal </w:t>
      </w:r>
      <w:r>
        <w:rPr>
          <w:b/>
          <w:lang w:eastAsia="ko-KR"/>
        </w:rPr>
        <w:t>2</w:t>
      </w:r>
      <w:r w:rsidRPr="00316495">
        <w:rPr>
          <w:b/>
          <w:lang w:eastAsia="ko-KR"/>
        </w:rPr>
        <w:t xml:space="preserve">: </w:t>
      </w:r>
      <w:r>
        <w:rPr>
          <w:b/>
          <w:lang w:eastAsia="ko-KR"/>
        </w:rPr>
        <w:t>I</w:t>
      </w:r>
      <w:r w:rsidRPr="00D04915">
        <w:rPr>
          <w:b/>
          <w:lang w:eastAsia="ko-KR"/>
        </w:rPr>
        <w:t xml:space="preserve">t is proposed that the values for Q are selected among common divisor of X and Y, and the maximum value of Q is </w:t>
      </w:r>
      <w:proofErr w:type="gramStart"/>
      <w:r w:rsidRPr="00D04915">
        <w:rPr>
          <w:b/>
          <w:lang w:eastAsia="ko-KR"/>
        </w:rPr>
        <w:t>GCD(</w:t>
      </w:r>
      <w:proofErr w:type="gramEnd"/>
      <w:r w:rsidRPr="00D04915">
        <w:rPr>
          <w:b/>
          <w:lang w:eastAsia="ko-KR"/>
        </w:rPr>
        <w:t>X, Y).</w:t>
      </w:r>
    </w:p>
    <w:p w14:paraId="23A820A6" w14:textId="77777777" w:rsidR="00054C23" w:rsidRDefault="00054C23" w:rsidP="00054C23">
      <w:pPr>
        <w:widowControl w:val="0"/>
        <w:autoSpaceDE w:val="0"/>
        <w:autoSpaceDN w:val="0"/>
        <w:spacing w:after="120" w:line="276" w:lineRule="auto"/>
        <w:rPr>
          <w:b/>
          <w:lang w:eastAsia="ko-KR"/>
        </w:rPr>
      </w:pPr>
      <w:r w:rsidRPr="00316495">
        <w:rPr>
          <w:b/>
          <w:lang w:eastAsia="ko-KR"/>
        </w:rPr>
        <w:t xml:space="preserve">Proposal </w:t>
      </w:r>
      <w:r>
        <w:rPr>
          <w:b/>
          <w:lang w:eastAsia="ko-KR"/>
        </w:rPr>
        <w:t>3</w:t>
      </w:r>
      <w:r w:rsidRPr="00316495">
        <w:rPr>
          <w:b/>
          <w:lang w:eastAsia="ko-KR"/>
        </w:rPr>
        <w:t xml:space="preserve">: </w:t>
      </w:r>
      <w:r>
        <w:rPr>
          <w:b/>
          <w:lang w:eastAsia="ko-KR"/>
        </w:rPr>
        <w:t>I</w:t>
      </w:r>
      <w:r w:rsidRPr="001579B2">
        <w:rPr>
          <w:b/>
          <w:lang w:eastAsia="ko-KR"/>
        </w:rPr>
        <w:t xml:space="preserve">t is proposed that </w:t>
      </w:r>
      <w:r>
        <w:rPr>
          <w:b/>
          <w:lang w:eastAsia="ko-KR"/>
        </w:rPr>
        <w:t>Q is delivered via RMSI.</w:t>
      </w:r>
    </w:p>
    <w:p w14:paraId="27813CE4" w14:textId="0BCE1F9D" w:rsidR="00FC1841" w:rsidRDefault="00FC1841" w:rsidP="00FC1841">
      <w:pPr>
        <w:widowControl w:val="0"/>
        <w:autoSpaceDE w:val="0"/>
        <w:autoSpaceDN w:val="0"/>
        <w:spacing w:after="120" w:line="276" w:lineRule="auto"/>
        <w:rPr>
          <w:b/>
          <w:lang w:eastAsia="ko-KR"/>
        </w:rPr>
      </w:pPr>
      <w:r w:rsidRPr="00316495">
        <w:rPr>
          <w:b/>
          <w:lang w:eastAsia="ko-KR"/>
        </w:rPr>
        <w:t xml:space="preserve">Proposal </w:t>
      </w:r>
      <w:r w:rsidR="00054C23">
        <w:rPr>
          <w:b/>
          <w:lang w:eastAsia="ko-KR"/>
        </w:rPr>
        <w:t>4</w:t>
      </w:r>
      <w:r w:rsidRPr="00316495">
        <w:rPr>
          <w:b/>
          <w:lang w:eastAsia="ko-KR"/>
        </w:rPr>
        <w:t xml:space="preserve">: </w:t>
      </w:r>
      <w:r>
        <w:rPr>
          <w:b/>
          <w:lang w:eastAsia="ko-KR"/>
        </w:rPr>
        <w:t>I</w:t>
      </w:r>
      <w:r w:rsidRPr="001579B2">
        <w:rPr>
          <w:b/>
          <w:lang w:eastAsia="ko-KR"/>
        </w:rPr>
        <w:t>t is proposed that A is selected as the PBCH DM-RS sequence index</w:t>
      </w:r>
      <w:r>
        <w:rPr>
          <w:b/>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5F13CCA" w14:textId="35A2E48A" w:rsidR="00346F19" w:rsidRDefault="00346F19" w:rsidP="00C27577">
      <w:pPr>
        <w:numPr>
          <w:ilvl w:val="0"/>
          <w:numId w:val="6"/>
        </w:numPr>
        <w:spacing w:after="180"/>
        <w:contextualSpacing/>
        <w:rPr>
          <w:lang w:eastAsia="zh-CN"/>
        </w:rPr>
      </w:pPr>
      <w:r w:rsidRPr="00346F19">
        <w:rPr>
          <w:lang w:eastAsia="zh-CN"/>
        </w:rPr>
        <w:t>RP-191581</w:t>
      </w:r>
      <w:bookmarkStart w:id="4" w:name="_GoBack"/>
      <w:bookmarkEnd w:id="4"/>
      <w:r>
        <w:rPr>
          <w:lang w:eastAsia="zh-CN"/>
        </w:rPr>
        <w:t>, “</w:t>
      </w:r>
      <w:r w:rsidRPr="00346F19">
        <w:rPr>
          <w:lang w:eastAsia="zh-CN"/>
        </w:rPr>
        <w:t>Guidance on essential functionality for NR-U</w:t>
      </w:r>
      <w:r>
        <w:rPr>
          <w:lang w:eastAsia="zh-CN"/>
        </w:rPr>
        <w:t>,” Qualcomm Incorporated</w:t>
      </w:r>
    </w:p>
    <w:p w14:paraId="590D3005" w14:textId="6D0B7FF6" w:rsidR="00E70665" w:rsidRDefault="00E70665" w:rsidP="00C27577">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4227ED">
        <w:rPr>
          <w:lang w:eastAsia="zh-CN"/>
        </w:rPr>
        <w:t>#9</w:t>
      </w:r>
      <w:r w:rsidR="00FC1841">
        <w:rPr>
          <w:lang w:eastAsia="zh-CN"/>
        </w:rPr>
        <w:t>7</w:t>
      </w:r>
      <w:r w:rsidRPr="00137900">
        <w:rPr>
          <w:lang w:eastAsia="zh-CN"/>
        </w:rPr>
        <w:t xml:space="preserve">, </w:t>
      </w:r>
      <w:r w:rsidR="00FC1841">
        <w:rPr>
          <w:lang w:eastAsia="zh-CN"/>
        </w:rPr>
        <w:t>May</w:t>
      </w:r>
      <w:r w:rsidRPr="0026760B">
        <w:rPr>
          <w:lang w:eastAsia="zh-CN"/>
        </w:rPr>
        <w:t xml:space="preserve"> 201</w:t>
      </w:r>
      <w:r>
        <w:rPr>
          <w:lang w:eastAsia="zh-CN"/>
        </w:rPr>
        <w:t>9</w:t>
      </w:r>
      <w:r w:rsidRPr="00137900">
        <w:rPr>
          <w:lang w:eastAsia="zh-CN"/>
        </w:rPr>
        <w:t>.</w:t>
      </w:r>
    </w:p>
    <w:p w14:paraId="183385FD" w14:textId="4B98417C" w:rsidR="009D6084" w:rsidRDefault="009D6084" w:rsidP="009D6084">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1#94bis</w:t>
      </w:r>
      <w:r w:rsidRPr="00137900">
        <w:rPr>
          <w:lang w:eastAsia="zh-CN"/>
        </w:rPr>
        <w:t xml:space="preserve">, </w:t>
      </w:r>
      <w:r>
        <w:rPr>
          <w:lang w:eastAsia="zh-CN"/>
        </w:rPr>
        <w:t xml:space="preserve">October </w:t>
      </w:r>
      <w:r w:rsidRPr="0026760B">
        <w:rPr>
          <w:lang w:eastAsia="zh-CN"/>
        </w:rPr>
        <w:t>201</w:t>
      </w:r>
      <w:r>
        <w:rPr>
          <w:lang w:eastAsia="zh-CN"/>
        </w:rPr>
        <w:t>8</w:t>
      </w:r>
      <w:r w:rsidRPr="00137900">
        <w:rPr>
          <w:lang w:eastAsia="zh-CN"/>
        </w:rPr>
        <w:t>.</w:t>
      </w:r>
    </w:p>
    <w:p w14:paraId="6D38F122" w14:textId="48847EB7" w:rsidR="00375F5B" w:rsidRDefault="00375F5B" w:rsidP="00375F5B">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1#96bis</w:t>
      </w:r>
      <w:r w:rsidRPr="00137900">
        <w:rPr>
          <w:lang w:eastAsia="zh-CN"/>
        </w:rPr>
        <w:t xml:space="preserve">, </w:t>
      </w:r>
      <w:r>
        <w:rPr>
          <w:lang w:eastAsia="zh-CN"/>
        </w:rPr>
        <w:t>April</w:t>
      </w:r>
      <w:r w:rsidRPr="0026760B">
        <w:rPr>
          <w:lang w:eastAsia="zh-CN"/>
        </w:rPr>
        <w:t xml:space="preserve"> 201</w:t>
      </w:r>
      <w:r>
        <w:rPr>
          <w:lang w:eastAsia="zh-CN"/>
        </w:rPr>
        <w:t>9</w:t>
      </w:r>
      <w:r w:rsidRPr="00137900">
        <w:rPr>
          <w:lang w:eastAsia="zh-CN"/>
        </w:rPr>
        <w:t>.</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3B10E" w14:textId="77777777" w:rsidR="00EB28E8" w:rsidRDefault="00EB28E8">
      <w:r>
        <w:separator/>
      </w:r>
    </w:p>
  </w:endnote>
  <w:endnote w:type="continuationSeparator" w:id="0">
    <w:p w14:paraId="1094337D" w14:textId="77777777" w:rsidR="00EB28E8" w:rsidRDefault="00EB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alibri"/>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2A41DC" w:rsidRDefault="002A41DC">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96043" w14:textId="77777777" w:rsidR="00EB28E8" w:rsidRDefault="00EB28E8">
      <w:r>
        <w:separator/>
      </w:r>
    </w:p>
  </w:footnote>
  <w:footnote w:type="continuationSeparator" w:id="0">
    <w:p w14:paraId="059848A6" w14:textId="77777777" w:rsidR="00EB28E8" w:rsidRDefault="00EB2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14"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16"/>
  </w:num>
  <w:num w:numId="5">
    <w:abstractNumId w:val="1"/>
  </w:num>
  <w:num w:numId="6">
    <w:abstractNumId w:val="10"/>
  </w:num>
  <w:num w:numId="7">
    <w:abstractNumId w:val="4"/>
  </w:num>
  <w:num w:numId="8">
    <w:abstractNumId w:val="14"/>
  </w:num>
  <w:num w:numId="9">
    <w:abstractNumId w:val="5"/>
  </w:num>
  <w:num w:numId="10">
    <w:abstractNumId w:val="9"/>
  </w:num>
  <w:num w:numId="11">
    <w:abstractNumId w:val="7"/>
  </w:num>
  <w:num w:numId="12">
    <w:abstractNumId w:val="1"/>
  </w:num>
  <w:num w:numId="13">
    <w:abstractNumId w:val="13"/>
  </w:num>
  <w:num w:numId="14">
    <w:abstractNumId w:val="12"/>
  </w:num>
  <w:num w:numId="15">
    <w:abstractNumId w:val="6"/>
  </w:num>
  <w:num w:numId="16">
    <w:abstractNumId w:val="3"/>
  </w:num>
  <w:num w:numId="17">
    <w:abstractNumId w:val="2"/>
  </w:num>
  <w:num w:numId="18">
    <w:abstractNumId w:val="15"/>
  </w:num>
  <w:num w:numId="19">
    <w:abstractNumId w:val="1"/>
  </w:num>
  <w:num w:numId="2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240"/>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133"/>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15"/>
    <w:rsid w:val="00BC38F0"/>
    <w:rsid w:val="00BC3E58"/>
    <w:rsid w:val="00BC41A0"/>
    <w:rsid w:val="00BC4424"/>
    <w:rsid w:val="00BC459E"/>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6570"/>
    <w:rsid w:val="00C16623"/>
    <w:rsid w:val="00C1686F"/>
    <w:rsid w:val="00C16A04"/>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1B86"/>
    <w:rsid w:val="00E62497"/>
    <w:rsid w:val="00E62C01"/>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5FB2AF85-D8E4-4F2E-A9FD-D21E2AC1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E410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50DFE-4555-4A72-BA94-59956533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1116</Words>
  <Characters>6367</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2</cp:revision>
  <cp:lastPrinted>2014-05-09T11:56:00Z</cp:lastPrinted>
  <dcterms:created xsi:type="dcterms:W3CDTF">2019-08-16T08:34:00Z</dcterms:created>
  <dcterms:modified xsi:type="dcterms:W3CDTF">2019-08-16T08:34:00Z</dcterms:modified>
  <cp:category/>
</cp:coreProperties>
</file>